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E7D0B">
      <w:pPr>
        <w:pBdr>
          <w:bottom w:val="single" w:color="D80100" w:sz="24" w:space="1"/>
        </w:pBdr>
        <w:spacing w:after="0"/>
        <w:ind w:right="-90"/>
        <w:rPr>
          <w:lang w:val="en-US"/>
        </w:rPr>
      </w:pPr>
    </w:p>
    <w:p w14:paraId="375FE876">
      <w:pPr>
        <w:tabs>
          <w:tab w:val="right" w:pos="9180"/>
          <w:tab w:val="clear" w:pos="2155"/>
          <w:tab w:val="clear" w:pos="4593"/>
          <w:tab w:val="clear" w:pos="7031"/>
        </w:tabs>
        <w:spacing w:before="120" w:after="0"/>
        <w:rPr>
          <w:lang w:val="en-US" w:eastAsia="en-US"/>
        </w:rPr>
      </w:pPr>
      <w:r>
        <w:rPr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67310</wp:posOffset>
            </wp:positionV>
            <wp:extent cx="2609850" cy="800100"/>
            <wp:effectExtent l="0" t="0" r="0" b="0"/>
            <wp:wrapNone/>
            <wp:docPr id="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 w:eastAsia="en-US"/>
        </w:rPr>
        <w:tab/>
      </w:r>
      <w:r>
        <w:rPr>
          <w:lang w:val="en-US" w:eastAsia="en-US"/>
        </w:rPr>
        <w:t>atsec information security</w:t>
      </w:r>
    </w:p>
    <w:p w14:paraId="7565CC0F">
      <w:pPr>
        <w:tabs>
          <w:tab w:val="right" w:pos="9180"/>
        </w:tabs>
        <w:spacing w:after="0"/>
        <w:rPr>
          <w:sz w:val="16"/>
          <w:szCs w:val="16"/>
          <w:lang w:val="en-US" w:eastAsia="en-US"/>
        </w:rPr>
      </w:pPr>
    </w:p>
    <w:p w14:paraId="5D524971">
      <w:pPr>
        <w:tabs>
          <w:tab w:val="right" w:pos="9180"/>
          <w:tab w:val="clear" w:pos="2155"/>
          <w:tab w:val="clear" w:pos="4593"/>
          <w:tab w:val="clear" w:pos="7031"/>
        </w:tabs>
        <w:spacing w:after="0"/>
        <w:rPr>
          <w:sz w:val="16"/>
          <w:szCs w:val="16"/>
          <w:lang w:val="en-US" w:eastAsia="en-US"/>
        </w:rPr>
      </w:pPr>
    </w:p>
    <w:p w14:paraId="38D866C4">
      <w:pPr>
        <w:tabs>
          <w:tab w:val="right" w:pos="9180"/>
          <w:tab w:val="clear" w:pos="2155"/>
          <w:tab w:val="clear" w:pos="4593"/>
          <w:tab w:val="clear" w:pos="7031"/>
        </w:tabs>
        <w:spacing w:after="0"/>
        <w:rPr>
          <w:sz w:val="16"/>
          <w:szCs w:val="16"/>
          <w:lang w:val="en-US" w:eastAsia="en-US"/>
        </w:rPr>
      </w:pPr>
    </w:p>
    <w:p w14:paraId="60EB4A90">
      <w:pPr>
        <w:tabs>
          <w:tab w:val="right" w:pos="9180"/>
          <w:tab w:val="clear" w:pos="2155"/>
          <w:tab w:val="clear" w:pos="4593"/>
          <w:tab w:val="clear" w:pos="7031"/>
        </w:tabs>
        <w:spacing w:after="60"/>
        <w:rPr>
          <w:lang w:val="en-US" w:eastAsia="en-US"/>
        </w:rPr>
      </w:pPr>
      <w:r>
        <w:rPr>
          <w:lang w:val="en-US" w:eastAsia="en-US"/>
        </w:rPr>
        <w:tab/>
      </w:r>
      <w:r>
        <w:fldChar w:fldCharType="begin"/>
      </w:r>
      <w:r>
        <w:instrText xml:space="preserve"> HYPERLINK "file:///\\\\VBoxSvr\\veracrypt1\\BR.CP\\AppData\\Documents%20and%20Settings\\Erik%20Wilson\\Application%20Data\\Microsoft\\Templates\\www.atsec.com" </w:instrText>
      </w:r>
      <w:r>
        <w:fldChar w:fldCharType="separate"/>
      </w:r>
      <w:r>
        <w:rPr>
          <w:rStyle w:val="56"/>
          <w:lang w:val="en-US" w:eastAsia="en-US"/>
        </w:rPr>
        <w:t>www.atsec.com</w:t>
      </w:r>
      <w:r>
        <w:rPr>
          <w:rStyle w:val="56"/>
          <w:lang w:val="en-US" w:eastAsia="en-US"/>
        </w:rPr>
        <w:fldChar w:fldCharType="end"/>
      </w:r>
    </w:p>
    <w:p w14:paraId="3D985C97">
      <w:pPr>
        <w:tabs>
          <w:tab w:val="right" w:pos="9180"/>
          <w:tab w:val="clear" w:pos="2155"/>
          <w:tab w:val="clear" w:pos="4593"/>
          <w:tab w:val="clear" w:pos="7031"/>
        </w:tabs>
        <w:spacing w:after="0"/>
        <w:rPr>
          <w:lang w:val="en-US"/>
        </w:rPr>
      </w:pPr>
      <w:r>
        <w:rPr>
          <w:lang w:val="en-US" w:eastAsia="en-US"/>
        </w:rPr>
        <w:tab/>
      </w:r>
      <w:r>
        <w:fldChar w:fldCharType="begin"/>
      </w:r>
      <w:r>
        <w:instrText xml:space="preserve"> HYPERLINK "mailto:pci-info@atsec.com" </w:instrText>
      </w:r>
      <w:r>
        <w:fldChar w:fldCharType="separate"/>
      </w:r>
      <w:r>
        <w:rPr>
          <w:rStyle w:val="56"/>
          <w:lang w:val="en-US"/>
        </w:rPr>
        <w:fldChar w:fldCharType="begin"/>
      </w:r>
      <w:r>
        <w:rPr>
          <w:rStyle w:val="56"/>
          <w:lang w:val="en-US"/>
        </w:rPr>
        <w:instrText xml:space="preserve"> DOCPROPERTY  "Email alias"  \* MERGEFORMAT </w:instrText>
      </w:r>
      <w:r>
        <w:rPr>
          <w:rStyle w:val="56"/>
          <w:lang w:val="en-US"/>
        </w:rPr>
        <w:fldChar w:fldCharType="separate"/>
      </w:r>
      <w:r>
        <w:rPr>
          <w:rStyle w:val="56"/>
          <w:lang w:val="en-US"/>
        </w:rPr>
        <w:t>info_cn@atsec.com</w:t>
      </w:r>
      <w:r>
        <w:rPr>
          <w:rStyle w:val="56"/>
          <w:lang w:val="en-US"/>
        </w:rPr>
        <w:fldChar w:fldCharType="end"/>
      </w:r>
      <w:r>
        <w:rPr>
          <w:rStyle w:val="56"/>
          <w:lang w:val="en-US"/>
        </w:rPr>
        <w:fldChar w:fldCharType="end"/>
      </w:r>
    </w:p>
    <w:p w14:paraId="1924E460">
      <w:pPr>
        <w:pBdr>
          <w:bottom w:val="single" w:color="D80100" w:sz="24" w:space="1"/>
        </w:pBdr>
        <w:tabs>
          <w:tab w:val="right" w:pos="9270"/>
          <w:tab w:val="clear" w:pos="2155"/>
          <w:tab w:val="clear" w:pos="4593"/>
          <w:tab w:val="clear" w:pos="7031"/>
        </w:tabs>
        <w:spacing w:after="0"/>
        <w:ind w:right="-90"/>
        <w:rPr>
          <w:sz w:val="6"/>
          <w:szCs w:val="6"/>
          <w:lang w:val="en-US"/>
        </w:rPr>
      </w:pPr>
    </w:p>
    <w:p w14:paraId="3759F059">
      <w:pPr>
        <w:spacing w:after="0"/>
        <w:rPr>
          <w:sz w:val="6"/>
          <w:szCs w:val="6"/>
          <w:lang w:val="en-US"/>
        </w:rPr>
      </w:pPr>
    </w:p>
    <w:p w14:paraId="10664606">
      <w:pPr>
        <w:spacing w:after="0"/>
        <w:rPr>
          <w:lang w:val="en-US"/>
        </w:rPr>
        <w:sectPr>
          <w:footerReference r:id="rId6" w:type="first"/>
          <w:footerReference r:id="rId5" w:type="default"/>
          <w:headerReference r:id="rId4" w:type="even"/>
          <w:pgSz w:w="12240" w:h="15840"/>
          <w:pgMar w:top="432" w:right="1440" w:bottom="1440" w:left="1440" w:header="850" w:footer="850" w:gutter="0"/>
          <w:cols w:space="720" w:num="1"/>
          <w:formProt w:val="0"/>
          <w:titlePg/>
          <w:docGrid w:linePitch="360" w:charSpace="0"/>
        </w:sectPr>
      </w:pPr>
    </w:p>
    <w:p w14:paraId="3E9916CB">
      <w:pPr>
        <w:pStyle w:val="84"/>
        <w:rPr>
          <w:rFonts w:eastAsia="宋体"/>
          <w:lang w:val="en-US"/>
        </w:rPr>
      </w:pPr>
      <w:r>
        <w:rPr>
          <w:rFonts w:hint="eastAsia" w:eastAsia="宋体"/>
          <w:lang w:val="en-US" w:eastAsia="zh-CN"/>
        </w:rPr>
        <w:t>EMVCO SBMP</w:t>
      </w:r>
      <w:r>
        <w:rPr>
          <w:lang w:val="en-US"/>
        </w:rPr>
        <w:t xml:space="preserve"> </w:t>
      </w:r>
      <w:r>
        <w:rPr>
          <w:rFonts w:hint="eastAsia" w:eastAsia="宋体"/>
          <w:lang w:val="en-US"/>
        </w:rPr>
        <w:t>信息获取</w:t>
      </w:r>
    </w:p>
    <w:p w14:paraId="0A07040E">
      <w:pPr>
        <w:pStyle w:val="4"/>
        <w:rPr>
          <w:lang w:val="en-US"/>
        </w:rPr>
      </w:pPr>
      <w:r>
        <w:rPr>
          <w:rFonts w:hint="eastAsia"/>
          <w:lang w:val="en-US"/>
        </w:rPr>
        <w:t>此表格指导您收集atsec</w:t>
      </w:r>
      <w:r>
        <w:rPr>
          <w:rFonts w:hint="eastAsia"/>
          <w:lang w:val="en-US" w:eastAsia="zh-CN"/>
        </w:rPr>
        <w:t xml:space="preserve"> EMVCo SBMP评估服务</w:t>
      </w:r>
      <w:r>
        <w:rPr>
          <w:rFonts w:hint="eastAsia"/>
          <w:lang w:val="en-US"/>
        </w:rPr>
        <w:t>所需的基本信息。</w:t>
      </w:r>
    </w:p>
    <w:p w14:paraId="63CF0D5F">
      <w:pPr>
        <w:pStyle w:val="4"/>
        <w:rPr>
          <w:lang w:val="en-US"/>
        </w:rPr>
      </w:pPr>
      <w:r>
        <w:rPr>
          <w:rFonts w:hint="eastAsia"/>
          <w:lang w:val="en-US"/>
        </w:rPr>
        <w:t>请填写该表格，并通过邮件或传真提交。如果您对分享私密信息有疑问，请联系我们，以便在提交给我们该表格之前签署保密协议，并实施必要的传输安全措施。</w:t>
      </w:r>
    </w:p>
    <w:p w14:paraId="6231FCDA">
      <w:pPr>
        <w:pStyle w:val="83"/>
        <w:spacing w:before="240"/>
        <w:rPr>
          <w:rFonts w:eastAsia="宋体"/>
          <w:lang w:val="en-US"/>
        </w:rPr>
      </w:pPr>
      <w:r>
        <w:rPr>
          <w:rFonts w:hint="eastAsia" w:eastAsia="宋体"/>
          <w:lang w:val="en-US"/>
        </w:rPr>
        <w:t>联系信息</w:t>
      </w:r>
    </w:p>
    <w:p w14:paraId="3366DE4E">
      <w:pPr>
        <w:pStyle w:val="4"/>
        <w:rPr>
          <w:lang w:val="en-US"/>
        </w:rPr>
      </w:pPr>
      <w:r>
        <w:rPr>
          <w:rFonts w:hint="eastAsia"/>
          <w:lang w:val="en-US"/>
        </w:rPr>
        <w:t>公司名称</w:t>
      </w:r>
      <w:r>
        <w:rPr>
          <w:rFonts w:hint="eastAsia"/>
          <w:lang w:val="en-US" w:eastAsia="zh-CN"/>
        </w:rPr>
        <w:t>：</w:t>
      </w:r>
      <w:r>
        <w:rPr>
          <w:lang w:val="en-US"/>
        </w:rPr>
        <w:t xml:space="preserve">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color w:val="FF0000"/>
        </w:rPr>
        <w:t>  </w:t>
      </w:r>
      <w:r>
        <w:rPr>
          <w:rFonts w:hint="eastAsia"/>
          <w:color w:val="FF0000"/>
          <w:lang w:val="en-US" w:eastAsia="zh-CN"/>
        </w:rPr>
        <w:t xml:space="preserve">                    </w:t>
      </w:r>
      <w:r>
        <w:rPr>
          <w:color w:val="FF0000"/>
        </w:rPr>
        <w:t>   </w:t>
      </w:r>
      <w:r>
        <w:rPr>
          <w:color w:val="FF0000"/>
        </w:rPr>
        <w:fldChar w:fldCharType="end"/>
      </w:r>
      <w:bookmarkEnd w:id="0"/>
    </w:p>
    <w:p w14:paraId="236BD5DA">
      <w:pPr>
        <w:pStyle w:val="4"/>
        <w:rPr>
          <w:lang w:val="en-US"/>
        </w:rPr>
      </w:pPr>
      <w:r>
        <w:rPr>
          <w:rFonts w:hint="eastAsia"/>
          <w:lang w:val="en-US"/>
        </w:rPr>
        <w:t>联系人</w:t>
      </w:r>
      <w:r>
        <w:rPr>
          <w:rFonts w:hint="eastAsia"/>
          <w:lang w:val="en-US" w:eastAsia="zh-CN"/>
        </w:rPr>
        <w:t>：</w:t>
      </w:r>
      <w:r>
        <w:rPr>
          <w:lang w:val="en-US"/>
        </w:rPr>
        <w:t xml:space="preserve">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color w:val="FF0000"/>
        </w:rPr>
        <w:t>  </w:t>
      </w:r>
      <w:r>
        <w:rPr>
          <w:rFonts w:hint="eastAsia"/>
          <w:color w:val="FF0000"/>
          <w:lang w:val="en-US" w:eastAsia="zh-CN"/>
        </w:rPr>
        <w:t xml:space="preserve">                    </w:t>
      </w:r>
      <w:r>
        <w:rPr>
          <w:color w:val="FF0000"/>
        </w:rPr>
        <w:t>   </w:t>
      </w:r>
      <w:r>
        <w:rPr>
          <w:color w:val="FF0000"/>
        </w:rPr>
        <w:fldChar w:fldCharType="end"/>
      </w:r>
    </w:p>
    <w:p w14:paraId="51A05C6E">
      <w:pPr>
        <w:pStyle w:val="4"/>
        <w:rPr>
          <w:lang w:val="en-US"/>
        </w:rPr>
      </w:pPr>
      <w:r>
        <w:rPr>
          <w:rFonts w:hint="eastAsia"/>
          <w:lang w:val="en-US"/>
        </w:rPr>
        <w:t>地址</w:t>
      </w:r>
      <w:r>
        <w:rPr>
          <w:rFonts w:hint="eastAsia"/>
          <w:lang w:val="en-US" w:eastAsia="zh-CN"/>
        </w:rPr>
        <w:t>：</w:t>
      </w:r>
      <w:r>
        <w:rPr>
          <w:lang w:val="en-US"/>
        </w:rPr>
        <w:t xml:space="preserve">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color w:val="FF0000"/>
        </w:rPr>
        <w:t>  </w:t>
      </w:r>
      <w:r>
        <w:rPr>
          <w:rFonts w:hint="eastAsia"/>
          <w:color w:val="FF0000"/>
          <w:lang w:val="en-US" w:eastAsia="zh-CN"/>
        </w:rPr>
        <w:t xml:space="preserve">                    </w:t>
      </w:r>
      <w:r>
        <w:rPr>
          <w:color w:val="FF0000"/>
        </w:rPr>
        <w:t>   </w:t>
      </w:r>
      <w:r>
        <w:rPr>
          <w:color w:val="FF0000"/>
        </w:rPr>
        <w:fldChar w:fldCharType="end"/>
      </w:r>
    </w:p>
    <w:p w14:paraId="0F4A451F">
      <w:pPr>
        <w:pStyle w:val="4"/>
        <w:rPr>
          <w:lang w:val="en-US"/>
        </w:rPr>
      </w:pPr>
      <w:r>
        <w:rPr>
          <w:rFonts w:hint="eastAsia"/>
          <w:lang w:val="en-US"/>
        </w:rPr>
        <w:t>城市</w:t>
      </w:r>
      <w:r>
        <w:rPr>
          <w:rFonts w:hint="eastAsia"/>
          <w:lang w:val="en-US" w:eastAsia="zh-CN"/>
        </w:rPr>
        <w:t>：</w:t>
      </w:r>
      <w:r>
        <w:rPr>
          <w:lang w:val="en-US"/>
        </w:rPr>
        <w:t xml:space="preserve">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color w:val="FF0000"/>
        </w:rPr>
        <w:t>  </w:t>
      </w:r>
      <w:r>
        <w:rPr>
          <w:rFonts w:hint="eastAsia"/>
          <w:color w:val="FF0000"/>
          <w:lang w:val="en-US" w:eastAsia="zh-CN"/>
        </w:rPr>
        <w:t xml:space="preserve">                    </w:t>
      </w:r>
      <w:r>
        <w:rPr>
          <w:color w:val="FF0000"/>
        </w:rPr>
        <w:t>   </w:t>
      </w:r>
      <w:r>
        <w:rPr>
          <w:color w:val="FF0000"/>
        </w:rPr>
        <w:fldChar w:fldCharType="end"/>
      </w:r>
    </w:p>
    <w:p w14:paraId="684162BA">
      <w:pPr>
        <w:pStyle w:val="4"/>
        <w:rPr>
          <w:lang w:val="en-US"/>
        </w:rPr>
      </w:pPr>
      <w:r>
        <w:rPr>
          <w:rFonts w:hint="eastAsia"/>
          <w:lang w:val="en-US"/>
        </w:rPr>
        <w:t>省</w:t>
      </w:r>
      <w:r>
        <w:rPr>
          <w:rFonts w:hint="eastAsia"/>
          <w:lang w:val="en-US" w:eastAsia="zh-CN"/>
        </w:rPr>
        <w:t>：</w:t>
      </w:r>
      <w:r>
        <w:rPr>
          <w:lang w:val="en-US"/>
        </w:rPr>
        <w:t xml:space="preserve">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color w:val="FF0000"/>
        </w:rPr>
        <w:t>  </w:t>
      </w:r>
      <w:r>
        <w:rPr>
          <w:rFonts w:hint="eastAsia"/>
          <w:color w:val="FF0000"/>
          <w:lang w:val="en-US" w:eastAsia="zh-CN"/>
        </w:rPr>
        <w:t xml:space="preserve">                    </w:t>
      </w:r>
      <w:r>
        <w:rPr>
          <w:color w:val="FF0000"/>
        </w:rPr>
        <w:t>   </w:t>
      </w:r>
      <w:r>
        <w:rPr>
          <w:color w:val="FF0000"/>
        </w:rPr>
        <w:fldChar w:fldCharType="end"/>
      </w:r>
    </w:p>
    <w:p w14:paraId="2BA63984">
      <w:pPr>
        <w:pStyle w:val="4"/>
        <w:rPr>
          <w:lang w:val="en-US"/>
        </w:rPr>
      </w:pPr>
      <w:r>
        <w:rPr>
          <w:rFonts w:hint="eastAsia"/>
          <w:lang w:val="en-US"/>
        </w:rPr>
        <w:t>国家</w:t>
      </w:r>
      <w:r>
        <w:rPr>
          <w:rFonts w:hint="eastAsia"/>
          <w:lang w:val="en-US" w:eastAsia="zh-CN"/>
        </w:rPr>
        <w:t>：</w:t>
      </w:r>
      <w:r>
        <w:rPr>
          <w:lang w:val="en-US"/>
        </w:rPr>
        <w:t xml:space="preserve">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color w:val="FF0000"/>
        </w:rPr>
        <w:t>  </w:t>
      </w:r>
      <w:r>
        <w:rPr>
          <w:rFonts w:hint="eastAsia"/>
          <w:color w:val="FF0000"/>
          <w:lang w:val="en-US" w:eastAsia="zh-CN"/>
        </w:rPr>
        <w:t xml:space="preserve">                    </w:t>
      </w:r>
      <w:r>
        <w:rPr>
          <w:color w:val="FF0000"/>
        </w:rPr>
        <w:t>   </w:t>
      </w:r>
      <w:r>
        <w:rPr>
          <w:color w:val="FF0000"/>
        </w:rPr>
        <w:fldChar w:fldCharType="end"/>
      </w:r>
    </w:p>
    <w:p w14:paraId="595F1A87">
      <w:pPr>
        <w:pStyle w:val="4"/>
        <w:rPr>
          <w:lang w:val="en-US"/>
        </w:rPr>
      </w:pPr>
      <w:r>
        <w:rPr>
          <w:rFonts w:hint="eastAsia"/>
          <w:lang w:val="en-US"/>
        </w:rPr>
        <w:t>邮编</w:t>
      </w:r>
      <w:r>
        <w:rPr>
          <w:rFonts w:hint="eastAsia"/>
          <w:lang w:val="en-US" w:eastAsia="zh-CN"/>
        </w:rPr>
        <w:t>：</w:t>
      </w:r>
      <w:r>
        <w:rPr>
          <w:lang w:val="en-US"/>
        </w:rPr>
        <w:t xml:space="preserve">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color w:val="FF0000"/>
        </w:rPr>
        <w:t>  </w:t>
      </w:r>
      <w:r>
        <w:rPr>
          <w:rFonts w:hint="eastAsia"/>
          <w:color w:val="FF0000"/>
          <w:lang w:val="en-US" w:eastAsia="zh-CN"/>
        </w:rPr>
        <w:t xml:space="preserve">                    </w:t>
      </w:r>
      <w:r>
        <w:rPr>
          <w:color w:val="FF0000"/>
        </w:rPr>
        <w:t>   </w:t>
      </w:r>
      <w:r>
        <w:rPr>
          <w:color w:val="FF0000"/>
        </w:rPr>
        <w:fldChar w:fldCharType="end"/>
      </w:r>
    </w:p>
    <w:p w14:paraId="5259C021">
      <w:pPr>
        <w:pStyle w:val="4"/>
        <w:rPr>
          <w:lang w:val="en-US"/>
        </w:rPr>
      </w:pPr>
      <w:r>
        <w:rPr>
          <w:rFonts w:hint="eastAsia"/>
          <w:lang w:val="en-US"/>
        </w:rPr>
        <w:t>邮箱</w:t>
      </w:r>
      <w:r>
        <w:rPr>
          <w:rFonts w:hint="eastAsia"/>
          <w:lang w:val="en-US" w:eastAsia="zh-CN"/>
        </w:rPr>
        <w:t>：</w:t>
      </w:r>
      <w:r>
        <w:rPr>
          <w:lang w:val="en-US"/>
        </w:rPr>
        <w:t xml:space="preserve">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color w:val="FF0000"/>
        </w:rPr>
        <w:t>  </w:t>
      </w:r>
      <w:r>
        <w:rPr>
          <w:rFonts w:hint="eastAsia"/>
          <w:color w:val="FF0000"/>
          <w:lang w:val="en-US" w:eastAsia="zh-CN"/>
        </w:rPr>
        <w:t xml:space="preserve">                    </w:t>
      </w:r>
      <w:r>
        <w:rPr>
          <w:color w:val="FF0000"/>
        </w:rPr>
        <w:t>   </w:t>
      </w:r>
      <w:r>
        <w:rPr>
          <w:color w:val="FF0000"/>
        </w:rPr>
        <w:fldChar w:fldCharType="end"/>
      </w:r>
    </w:p>
    <w:p w14:paraId="35F710BD">
      <w:pPr>
        <w:pStyle w:val="4"/>
        <w:rPr>
          <w:lang w:val="en-US"/>
        </w:rPr>
      </w:pPr>
      <w:r>
        <w:rPr>
          <w:rFonts w:hint="eastAsia"/>
          <w:lang w:val="en-US"/>
        </w:rPr>
        <w:t>电话</w:t>
      </w:r>
      <w:r>
        <w:rPr>
          <w:rFonts w:hint="eastAsia"/>
          <w:lang w:val="en-US" w:eastAsia="zh-CN"/>
        </w:rPr>
        <w:t>：</w:t>
      </w:r>
      <w:r>
        <w:rPr>
          <w:lang w:val="en-US"/>
        </w:rPr>
        <w:t xml:space="preserve">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color w:val="FF0000"/>
        </w:rPr>
        <w:t>  </w:t>
      </w:r>
      <w:r>
        <w:rPr>
          <w:rFonts w:hint="eastAsia"/>
          <w:color w:val="FF0000"/>
          <w:lang w:val="en-US" w:eastAsia="zh-CN"/>
        </w:rPr>
        <w:t xml:space="preserve">                    </w:t>
      </w:r>
      <w:r>
        <w:rPr>
          <w:color w:val="FF0000"/>
        </w:rPr>
        <w:t>   </w:t>
      </w:r>
      <w:r>
        <w:rPr>
          <w:color w:val="FF0000"/>
        </w:rPr>
        <w:fldChar w:fldCharType="end"/>
      </w:r>
    </w:p>
    <w:p w14:paraId="0BD0C0A7">
      <w:pPr>
        <w:pStyle w:val="83"/>
        <w:spacing w:before="240"/>
        <w:rPr>
          <w:rFonts w:eastAsia="宋体"/>
          <w:lang w:val="en-US"/>
        </w:rPr>
      </w:pPr>
      <w:r>
        <w:rPr>
          <w:rFonts w:hint="eastAsia" w:eastAsia="宋体"/>
          <w:lang w:val="en-US" w:eastAsia="zh-CN"/>
        </w:rPr>
        <w:t>总体情况</w:t>
      </w:r>
      <w:r>
        <w:rPr>
          <w:rFonts w:hint="eastAsia" w:eastAsia="宋体"/>
          <w:lang w:val="en-US"/>
        </w:rPr>
        <w:t xml:space="preserve"> </w:t>
      </w:r>
    </w:p>
    <w:p w14:paraId="75B11E4D">
      <w:pPr>
        <w:pStyle w:val="47"/>
        <w:keepNext w:val="0"/>
        <w:keepLines w:val="0"/>
        <w:widowControl/>
        <w:suppressLineNumbers w:val="0"/>
        <w:rPr>
          <w:rFonts w:hint="eastAsia" w:eastAsia="宋体"/>
          <w:sz w:val="20"/>
          <w:szCs w:val="15"/>
          <w:lang w:val="en-US" w:eastAsia="zh-CN"/>
        </w:rPr>
      </w:pPr>
      <w:r>
        <w:rPr>
          <w:rFonts w:hint="eastAsia"/>
          <w:sz w:val="20"/>
          <w:szCs w:val="15"/>
        </w:rPr>
        <w:t>您之前是否进行过独立的EMVCo SBMP评估？</w:t>
      </w:r>
      <w:r>
        <w:rPr>
          <w:rFonts w:hint="default"/>
          <w:sz w:val="20"/>
          <w:szCs w:val="15"/>
          <w:lang w:val="en-US"/>
        </w:rPr>
        <w:t xml:space="preserve"> 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sz w:val="20"/>
          <w:szCs w:val="15"/>
          <w:lang w:val="en-US" w:eastAsia="zh-CN"/>
        </w:rPr>
        <w:t>是</w:t>
      </w:r>
      <w:r>
        <w:rPr>
          <w:sz w:val="20"/>
          <w:szCs w:val="15"/>
        </w:rPr>
        <w:t> 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val="en-US" w:eastAsia="zh-CN"/>
        </w:rPr>
        <w:t>否</w:t>
      </w:r>
    </w:p>
    <w:p w14:paraId="544796BF">
      <w:pPr>
        <w:pStyle w:val="47"/>
        <w:keepNext w:val="0"/>
        <w:keepLines w:val="0"/>
        <w:widowControl/>
        <w:suppressLineNumbers w:val="0"/>
        <w:rPr>
          <w:sz w:val="20"/>
          <w:szCs w:val="15"/>
          <w:u w:val="single"/>
        </w:rPr>
      </w:pPr>
      <w:r>
        <w:rPr>
          <w:rFonts w:hint="eastAsia"/>
          <w:sz w:val="20"/>
          <w:szCs w:val="15"/>
          <w:lang w:val="en-US" w:eastAsia="zh-CN"/>
        </w:rPr>
        <w:t>如果有，请提供实验室名称？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rFonts w:hint="default"/>
          <w:color w:val="FF0000"/>
          <w:lang w:val="en-US"/>
        </w:rPr>
        <w:t>                                                                    </w:t>
      </w:r>
      <w:r>
        <w:rPr>
          <w:color w:val="FF0000"/>
        </w:rPr>
        <w:fldChar w:fldCharType="end"/>
      </w:r>
      <w:r>
        <w:rPr>
          <w:rFonts w:hint="default"/>
          <w:sz w:val="20"/>
          <w:szCs w:val="15"/>
          <w:u w:val="single"/>
          <w:lang w:val="en-US"/>
        </w:rPr>
        <w:t xml:space="preserve"> </w:t>
      </w:r>
      <w:r>
        <w:rPr>
          <w:sz w:val="20"/>
          <w:szCs w:val="15"/>
          <w:u w:val="single"/>
        </w:rPr>
        <w:t xml:space="preserve"> </w:t>
      </w:r>
    </w:p>
    <w:p w14:paraId="14DC7C28">
      <w:pPr>
        <w:pStyle w:val="47"/>
        <w:keepNext w:val="0"/>
        <w:keepLines w:val="0"/>
        <w:widowControl/>
        <w:suppressLineNumbers w:val="0"/>
        <w:rPr>
          <w:sz w:val="20"/>
          <w:szCs w:val="15"/>
          <w:u w:val="single"/>
        </w:rPr>
      </w:pPr>
      <w:r>
        <w:rPr>
          <w:rFonts w:hint="eastAsia"/>
          <w:sz w:val="20"/>
          <w:szCs w:val="15"/>
        </w:rPr>
        <w:t>证书/LOA参考号</w:t>
      </w:r>
      <w:r>
        <w:rPr>
          <w:rFonts w:hint="eastAsia"/>
          <w:sz w:val="20"/>
          <w:szCs w:val="15"/>
          <w:lang w:eastAsia="zh-CN"/>
        </w:rPr>
        <w:t>：</w:t>
      </w:r>
      <w:r>
        <w:rPr>
          <w:rFonts w:hint="eastAsia"/>
          <w:sz w:val="20"/>
          <w:szCs w:val="15"/>
          <w:lang w:val="en-US" w:eastAsia="zh-CN"/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instrText xml:space="preserve"> FORMTEXT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                     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日期</w:t>
      </w:r>
      <w:r>
        <w:rPr>
          <w:rFonts w:hint="eastAsia"/>
          <w:sz w:val="20"/>
          <w:szCs w:val="15"/>
          <w:lang w:eastAsia="zh-CN"/>
        </w:rPr>
        <w:t>：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rFonts w:hint="default"/>
          <w:color w:val="FF0000"/>
          <w:lang w:val="en-US"/>
        </w:rPr>
        <w:t>                     </w:t>
      </w:r>
      <w:r>
        <w:rPr>
          <w:color w:val="FF0000"/>
        </w:rPr>
        <w:fldChar w:fldCharType="end"/>
      </w:r>
    </w:p>
    <w:p w14:paraId="57582137">
      <w:pPr>
        <w:pStyle w:val="83"/>
        <w:spacing w:before="24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SBMP组件类别（勾选所有适用项）</w:t>
      </w:r>
    </w:p>
    <w:p w14:paraId="1998C2F7">
      <w:pPr>
        <w:pStyle w:val="79"/>
        <w:rPr>
          <w:rFonts w:hint="eastAsia"/>
          <w:b w:val="0"/>
          <w:bCs/>
          <w:lang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b w:val="0"/>
          <w:bCs/>
          <w:lang w:val="en-US" w:eastAsia="zh-CN"/>
        </w:rPr>
        <w:t>移动支付应用</w:t>
      </w:r>
      <w:r>
        <w:rPr>
          <w:rFonts w:hint="eastAsia"/>
          <w:b w:val="0"/>
          <w:bCs/>
          <w:lang w:eastAsia="zh-CN"/>
        </w:rPr>
        <w:t>Mobile Application(s)</w:t>
      </w:r>
    </w:p>
    <w:p w14:paraId="2E669A86">
      <w:pPr>
        <w:pStyle w:val="79"/>
        <w:rPr>
          <w:rFonts w:hint="eastAsia"/>
          <w:b w:val="0"/>
          <w:bCs/>
          <w:lang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b w:val="0"/>
          <w:bCs/>
          <w:lang w:eastAsia="zh-CN"/>
        </w:rPr>
        <w:t>软件开发工具包 (SDK)</w:t>
      </w:r>
    </w:p>
    <w:p w14:paraId="50AC0A3A">
      <w:pPr>
        <w:pStyle w:val="79"/>
        <w:rPr>
          <w:rFonts w:hint="eastAsia"/>
          <w:b w:val="0"/>
          <w:bCs/>
          <w:lang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b w:val="0"/>
          <w:bCs/>
          <w:lang w:eastAsia="zh-CN"/>
        </w:rPr>
        <w:t>软件保护工具 (</w:t>
      </w:r>
      <w:r>
        <w:rPr>
          <w:rFonts w:hint="eastAsia"/>
          <w:b w:val="0"/>
          <w:bCs/>
          <w:lang w:val="en-US" w:eastAsia="zh-CN"/>
        </w:rPr>
        <w:t>如</w:t>
      </w:r>
      <w:r>
        <w:rPr>
          <w:rFonts w:hint="eastAsia"/>
          <w:b w:val="0"/>
          <w:bCs/>
          <w:lang w:eastAsia="zh-CN"/>
        </w:rPr>
        <w:t>WBC, Obfuscation, Tamper Detection, RASP, etc.)</w:t>
      </w:r>
    </w:p>
    <w:p w14:paraId="711AA880">
      <w:pPr>
        <w:pStyle w:val="79"/>
        <w:rPr>
          <w:rFonts w:hint="eastAsia"/>
          <w:b w:val="0"/>
          <w:bCs/>
          <w:lang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b w:val="0"/>
          <w:bCs/>
          <w:lang w:eastAsia="zh-CN"/>
        </w:rPr>
        <w:t>可信执行环境 (software-only vTEE)</w:t>
      </w:r>
    </w:p>
    <w:p w14:paraId="33E39470">
      <w:pPr>
        <w:pStyle w:val="79"/>
        <w:rPr>
          <w:rFonts w:hint="eastAsia"/>
          <w:b w:val="0"/>
          <w:bCs/>
          <w:lang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b w:val="0"/>
          <w:bCs/>
          <w:lang w:eastAsia="zh-CN"/>
        </w:rPr>
        <w:t>消费设备持卡人验证方法 (CDCVM / Biometrics)</w:t>
      </w:r>
    </w:p>
    <w:p w14:paraId="0FF2574C">
      <w:pPr>
        <w:pStyle w:val="79"/>
        <w:rPr>
          <w:rFonts w:hint="eastAsia"/>
          <w:b w:val="0"/>
          <w:bCs/>
          <w:lang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b w:val="0"/>
          <w:bCs/>
          <w:lang w:eastAsia="zh-CN"/>
        </w:rPr>
        <w:t>多因素身份验证 (MFA)</w:t>
      </w:r>
    </w:p>
    <w:p w14:paraId="3B29BB9A">
      <w:pPr>
        <w:pStyle w:val="79"/>
        <w:rPr>
          <w:rFonts w:hint="eastAsia"/>
          <w:b w:val="0"/>
          <w:bCs/>
          <w:lang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b w:val="0"/>
          <w:bCs/>
          <w:lang w:eastAsia="zh-CN"/>
        </w:rPr>
        <w:t>认证机制</w:t>
      </w:r>
    </w:p>
    <w:p w14:paraId="4C68EE6D">
      <w:pPr>
        <w:pStyle w:val="79"/>
        <w:rPr>
          <w:rFonts w:hint="default"/>
          <w:b w:val="0"/>
          <w:bCs/>
          <w:lang w:val="en-US"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b w:val="0"/>
          <w:bCs/>
          <w:lang w:val="en-US" w:eastAsia="zh-CN"/>
        </w:rPr>
        <w:t>其它</w:t>
      </w:r>
      <w:r>
        <w:rPr>
          <w:rFonts w:hint="eastAsia"/>
          <w:b w:val="0"/>
          <w:bCs/>
          <w:lang w:eastAsia="zh-CN"/>
        </w:rPr>
        <w:t>：</w:t>
      </w:r>
      <w:r>
        <w:rPr>
          <w:rFonts w:hint="eastAsia"/>
          <w:b w:val="0"/>
          <w:bCs/>
          <w:lang w:val="en-US" w:eastAsia="zh-CN"/>
        </w:rPr>
        <w:t xml:space="preserve">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color w:val="FF0000"/>
        </w:rPr>
        <w:t>  </w:t>
      </w:r>
      <w:r>
        <w:rPr>
          <w:rFonts w:hint="eastAsia"/>
          <w:color w:val="FF0000"/>
          <w:lang w:val="en-US" w:eastAsia="zh-CN"/>
        </w:rPr>
        <w:t xml:space="preserve">                    </w:t>
      </w:r>
      <w:r>
        <w:rPr>
          <w:color w:val="FF0000"/>
        </w:rPr>
        <w:t>   </w:t>
      </w:r>
      <w:r>
        <w:rPr>
          <w:color w:val="FF0000"/>
        </w:rPr>
        <w:fldChar w:fldCharType="end"/>
      </w:r>
    </w:p>
    <w:p w14:paraId="60110D04">
      <w:pPr>
        <w:pStyle w:val="4"/>
        <w:rPr>
          <w:rFonts w:hint="eastAsia"/>
          <w:lang w:eastAsia="zh-CN"/>
        </w:rPr>
      </w:pPr>
    </w:p>
    <w:p w14:paraId="7FFB7A66">
      <w:pPr>
        <w:pStyle w:val="83"/>
        <w:spacing w:before="240"/>
        <w:rPr>
          <w:rFonts w:hint="default" w:ascii="Times New Roman Bold" w:hAnsi="Times New Roman Bold" w:cs="Times New Roman Bold"/>
          <w:b/>
          <w:bCs/>
          <w:lang w:eastAsia="zh-CN"/>
        </w:rPr>
      </w:pPr>
      <w:r>
        <w:rPr>
          <w:rFonts w:hint="default" w:ascii="Times New Roman Bold" w:hAnsi="Times New Roman Bold" w:cs="Times New Roman Bold"/>
          <w:b/>
          <w:bCs/>
          <w:lang w:val="en-US" w:eastAsia="zh-CN"/>
        </w:rPr>
        <w:t>详细信息</w:t>
      </w:r>
    </w:p>
    <w:p w14:paraId="74BA255B">
      <w:pPr>
        <w:pStyle w:val="4"/>
        <w:rPr>
          <w:rFonts w:hint="default" w:ascii="DejaVu Sans Bold" w:hAnsi="DejaVu Sans Bold" w:cs="DejaVu Sans Bold"/>
          <w:b/>
          <w:bCs/>
          <w:lang w:eastAsia="zh-CN"/>
        </w:rPr>
      </w:pPr>
      <w:r>
        <w:rPr>
          <w:rFonts w:hint="default" w:ascii="DejaVu Sans Bold" w:hAnsi="DejaVu Sans Bold" w:cs="DejaVu Sans Bold"/>
          <w:b/>
          <w:bCs/>
          <w:lang w:val="en-US" w:eastAsia="zh-CN"/>
        </w:rPr>
        <w:t xml:space="preserve">1.1 </w:t>
      </w:r>
      <w:r>
        <w:rPr>
          <w:rFonts w:hint="eastAsia" w:ascii="DejaVu Sans Bold" w:hAnsi="DejaVu Sans Bold" w:cs="DejaVu Sans Bold"/>
          <w:b/>
          <w:bCs/>
          <w:lang w:val="en-US" w:eastAsia="zh-CN"/>
        </w:rPr>
        <w:t>范围&amp;产品信息</w:t>
      </w:r>
    </w:p>
    <w:p w14:paraId="3EB1C4C1">
      <w:pPr>
        <w:pStyle w:val="4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产品名字：</w:t>
      </w:r>
      <w:r>
        <w:rPr>
          <w:rFonts w:hint="default"/>
          <w:lang w:val="en-US" w:eastAsia="zh-CN"/>
        </w:rPr>
        <w:t xml:space="preserve">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rFonts w:hint="default"/>
          <w:color w:val="FF0000"/>
          <w:lang w:val="en-US"/>
        </w:rPr>
        <w:t xml:space="preserve">                </w:t>
      </w:r>
      <w:r>
        <w:rPr>
          <w:rFonts w:hint="eastAsia"/>
          <w:color w:val="FF0000"/>
          <w:lang w:val="en-US" w:eastAsia="zh-CN"/>
        </w:rPr>
        <w:t xml:space="preserve">          </w:t>
      </w:r>
      <w:r>
        <w:rPr>
          <w:rFonts w:hint="default"/>
          <w:color w:val="FF0000"/>
          <w:lang w:val="en-US"/>
        </w:rPr>
        <w:t xml:space="preserve">               </w:t>
      </w:r>
      <w:r>
        <w:rPr>
          <w:color w:val="FF0000"/>
        </w:rPr>
        <w:fldChar w:fldCharType="end"/>
      </w:r>
    </w:p>
    <w:p w14:paraId="2C39E767">
      <w:pPr>
        <w:pStyle w:val="4"/>
        <w:rPr>
          <w:color w:val="FF0000"/>
        </w:rPr>
      </w:pPr>
      <w:r>
        <w:rPr>
          <w:rFonts w:hint="eastAsia"/>
          <w:lang w:val="en-US" w:eastAsia="zh-CN"/>
        </w:rPr>
        <w:t>产品版本</w:t>
      </w:r>
      <w:r>
        <w:rPr>
          <w:rFonts w:hint="eastAsia"/>
          <w:lang w:eastAsia="zh-CN"/>
        </w:rPr>
        <w:t xml:space="preserve">：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rFonts w:hint="default"/>
          <w:color w:val="FF0000"/>
          <w:lang w:val="en-US"/>
        </w:rPr>
        <w:t>                                        </w:t>
      </w:r>
      <w:r>
        <w:rPr>
          <w:color w:val="FF0000"/>
        </w:rPr>
        <w:fldChar w:fldCharType="end"/>
      </w:r>
    </w:p>
    <w:p w14:paraId="6C167526">
      <w:pPr>
        <w:pStyle w:val="4"/>
        <w:rPr>
          <w:rFonts w:hint="eastAsia"/>
          <w:lang w:eastAsia="zh-CN"/>
        </w:rPr>
      </w:pPr>
      <w:r>
        <w:rPr>
          <w:rFonts w:hint="eastAsia"/>
          <w:lang w:eastAsia="zh-CN"/>
        </w:rPr>
        <w:t>简要介绍您的SBMP解决方案及其在移动支付中的作用：</w:t>
      </w:r>
    </w:p>
    <w:p w14:paraId="78A93312">
      <w:pPr>
        <w:pStyle w:val="4"/>
        <w:rPr>
          <w:rFonts w:hint="eastAsia"/>
          <w:lang w:eastAsia="zh-CN"/>
        </w:rPr>
      </w:pP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rFonts w:hint="default"/>
          <w:color w:val="FF0000"/>
          <w:lang w:val="en-US"/>
        </w:rPr>
        <w:t>                                                                                                                                                </w:t>
      </w:r>
      <w:r>
        <w:rPr>
          <w:color w:val="FF0000"/>
        </w:rPr>
        <w:fldChar w:fldCharType="end"/>
      </w:r>
    </w:p>
    <w:p w14:paraId="1D2429F0">
      <w:pPr>
        <w:pStyle w:val="4"/>
        <w:rPr>
          <w:rFonts w:hint="eastAsia"/>
          <w:lang w:eastAsia="zh-CN"/>
        </w:rPr>
      </w:pPr>
      <w:r>
        <w:rPr>
          <w:rFonts w:hint="eastAsia"/>
          <w:lang w:eastAsia="zh-CN"/>
        </w:rPr>
        <w:t> </w:t>
      </w:r>
    </w:p>
    <w:p w14:paraId="5392633D">
      <w:pPr>
        <w:pStyle w:val="4"/>
        <w:rPr>
          <w:rFonts w:hint="default" w:ascii="DejaVu Sans Bold" w:hAnsi="DejaVu Sans Bold" w:cs="DejaVu Sans Bold"/>
          <w:b/>
          <w:bCs/>
          <w:lang w:eastAsia="zh-CN"/>
        </w:rPr>
      </w:pPr>
      <w:r>
        <w:rPr>
          <w:rFonts w:hint="default" w:ascii="DejaVu Sans Bold" w:hAnsi="DejaVu Sans Bold" w:cs="DejaVu Sans Bold"/>
          <w:b/>
          <w:bCs/>
          <w:lang w:val="en-US" w:eastAsia="zh-CN"/>
        </w:rPr>
        <w:t xml:space="preserve">1.2 </w:t>
      </w:r>
      <w:r>
        <w:rPr>
          <w:rFonts w:hint="default" w:ascii="DejaVu Sans Bold" w:hAnsi="DejaVu Sans Bold" w:cs="DejaVu Sans Bold"/>
          <w:b/>
          <w:bCs/>
          <w:lang w:eastAsia="zh-CN"/>
        </w:rPr>
        <w:t>技术和操作范围</w:t>
      </w:r>
    </w:p>
    <w:p w14:paraId="47E0505C">
      <w:pPr>
        <w:pStyle w:val="4"/>
        <w:rPr>
          <w:rFonts w:hint="eastAsia"/>
          <w:lang w:eastAsia="zh-CN"/>
        </w:rPr>
      </w:pPr>
      <w:r>
        <w:rPr>
          <w:rFonts w:hint="eastAsia"/>
          <w:lang w:eastAsia="zh-CN"/>
        </w:rPr>
        <w:t>请描述敏感资产（加密密钥、令牌、生物特征模板、会话数据等）的高级架构和保护：</w:t>
      </w:r>
    </w:p>
    <w:p w14:paraId="343828D3">
      <w:pPr>
        <w:pStyle w:val="4"/>
        <w:rPr>
          <w:color w:val="FF0000"/>
        </w:rPr>
      </w:pP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rFonts w:hint="default"/>
          <w:color w:val="FF0000"/>
          <w:lang w:val="en-US"/>
        </w:rPr>
        <w:t>                                                                                                                                                </w:t>
      </w:r>
      <w:r>
        <w:rPr>
          <w:color w:val="FF0000"/>
        </w:rPr>
        <w:fldChar w:fldCharType="end"/>
      </w:r>
    </w:p>
    <w:p w14:paraId="1EC98C9F">
      <w:pPr>
        <w:pStyle w:val="4"/>
        <w:rPr>
          <w:rFonts w:hint="eastAsia"/>
          <w:lang w:eastAsia="zh-CN"/>
        </w:rPr>
      </w:pPr>
    </w:p>
    <w:p w14:paraId="0466730E">
      <w:pPr>
        <w:pStyle w:val="4"/>
        <w:numPr>
          <w:ilvl w:val="0"/>
          <w:numId w:val="0"/>
        </w:numPr>
        <w:ind w:leftChars="0"/>
        <w:rPr>
          <w:rFonts w:hint="default" w:ascii="DejaVu Sans Bold" w:hAnsi="DejaVu Sans Bold" w:cs="DejaVu Sans Bold"/>
          <w:b/>
          <w:bCs/>
          <w:lang w:eastAsia="zh-CN"/>
        </w:rPr>
      </w:pPr>
      <w:r>
        <w:rPr>
          <w:rFonts w:hint="default" w:ascii="DejaVu Sans Bold" w:hAnsi="DejaVu Sans Bold" w:cs="DejaVu Sans Bold"/>
          <w:b/>
          <w:bCs/>
          <w:lang w:val="en-US" w:eastAsia="zh-CN"/>
        </w:rPr>
        <w:t xml:space="preserve">1.3 </w:t>
      </w:r>
      <w:r>
        <w:rPr>
          <w:rFonts w:hint="default" w:ascii="DejaVu Sans Bold" w:hAnsi="DejaVu Sans Bold" w:cs="DejaVu Sans Bold"/>
          <w:b/>
          <w:bCs/>
          <w:lang w:eastAsia="zh-CN"/>
        </w:rPr>
        <w:t>代码库大小</w:t>
      </w:r>
    </w:p>
    <w:p w14:paraId="3DDAEDE2">
      <w:pPr>
        <w:pStyle w:val="4"/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范围内组件的大致代码行数：（例如50K/200K/500K+LOC）</w:t>
      </w:r>
      <w:r>
        <w:rPr>
          <w:rFonts w:hint="default"/>
          <w:lang w:val="en-US" w:eastAsia="zh-CN"/>
        </w:rPr>
        <w:t xml:space="preserve">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rFonts w:hint="default"/>
          <w:color w:val="FF0000"/>
          <w:lang w:val="en-US"/>
        </w:rPr>
        <w:t>                                    </w:t>
      </w:r>
      <w:r>
        <w:rPr>
          <w:color w:val="FF0000"/>
        </w:rPr>
        <w:fldChar w:fldCharType="end"/>
      </w:r>
    </w:p>
    <w:p w14:paraId="0D276DDC">
      <w:pPr>
        <w:pStyle w:val="4"/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原生库 / .so / .a 文件数量（如有）：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rFonts w:hint="default"/>
          <w:color w:val="FF0000"/>
          <w:lang w:val="en-US"/>
        </w:rPr>
        <w:t>                                  </w:t>
      </w:r>
      <w:r>
        <w:rPr>
          <w:color w:val="FF0000"/>
        </w:rPr>
        <w:fldChar w:fldCharType="end"/>
      </w:r>
    </w:p>
    <w:p w14:paraId="42E1B774">
      <w:pPr>
        <w:pStyle w:val="4"/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使用的第三方库/框架数量：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rFonts w:hint="default"/>
          <w:color w:val="FF0000"/>
          <w:lang w:val="en-US"/>
        </w:rPr>
        <w:t>                               </w:t>
      </w:r>
      <w:r>
        <w:rPr>
          <w:color w:val="FF0000"/>
        </w:rPr>
        <w:fldChar w:fldCharType="end"/>
      </w:r>
    </w:p>
    <w:p w14:paraId="6A94BB9B">
      <w:pPr>
        <w:pStyle w:val="4"/>
        <w:rPr>
          <w:rFonts w:hint="eastAsia"/>
          <w:lang w:eastAsia="zh-CN"/>
        </w:rPr>
      </w:pPr>
    </w:p>
    <w:p w14:paraId="2B1BADB5">
      <w:pPr>
        <w:pStyle w:val="4"/>
        <w:rPr>
          <w:rFonts w:hint="default" w:ascii="DejaVu Sans Bold" w:hAnsi="DejaVu Sans Bold" w:cs="DejaVu Sans Bold"/>
          <w:b/>
          <w:bCs/>
          <w:lang w:eastAsia="zh-CN"/>
        </w:rPr>
      </w:pPr>
      <w:r>
        <w:rPr>
          <w:rFonts w:hint="default" w:ascii="DejaVu Sans Bold" w:hAnsi="DejaVu Sans Bold" w:cs="DejaVu Sans Bold"/>
          <w:b/>
          <w:bCs/>
          <w:lang w:val="en-US" w:eastAsia="zh-CN"/>
        </w:rPr>
        <w:t xml:space="preserve">1.4 </w:t>
      </w:r>
      <w:r>
        <w:rPr>
          <w:rFonts w:hint="default" w:ascii="DejaVu Sans Bold" w:hAnsi="DejaVu Sans Bold" w:cs="DejaVu Sans Bold"/>
          <w:b/>
          <w:bCs/>
          <w:lang w:eastAsia="zh-CN"/>
        </w:rPr>
        <w:t>平台与技术复杂性</w:t>
      </w:r>
    </w:p>
    <w:p w14:paraId="049132AF">
      <w:pPr>
        <w:pStyle w:val="4"/>
        <w:numPr>
          <w:ilvl w:val="0"/>
          <w:numId w:val="3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目标平台</w:t>
      </w:r>
      <w:r>
        <w:rPr>
          <w:rFonts w:hint="eastAsia"/>
          <w:lang w:eastAsia="zh-CN"/>
        </w:rPr>
        <w:t xml:space="preserve">： 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zh-CN"/>
        </w:rPr>
        <w:t>Android 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zh-CN"/>
        </w:rPr>
        <w:t>iOS 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val="en-US" w:eastAsia="zh-CN"/>
        </w:rPr>
        <w:t>鸿蒙</w:t>
      </w:r>
      <w:r>
        <w:rPr>
          <w:rFonts w:hint="eastAsia"/>
          <w:lang w:eastAsia="zh-CN"/>
        </w:rPr>
        <w:t>OS</w:t>
      </w:r>
      <w:r>
        <w:rPr>
          <w:rFonts w:hint="default"/>
          <w:lang w:val="en-US" w:eastAsia="zh-CN"/>
        </w:rPr>
        <w:t xml:space="preserve">  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val="en-US" w:eastAsia="zh-CN"/>
        </w:rPr>
        <w:t>其它</w:t>
      </w:r>
    </w:p>
    <w:p w14:paraId="171E580D">
      <w:pPr>
        <w:pStyle w:val="4"/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使用白盒密码技术？： 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val="en-US" w:eastAsia="zh-CN"/>
        </w:rPr>
        <w:t>是</w:t>
      </w:r>
      <w:r>
        <w:rPr>
          <w:rFonts w:hint="eastAsia"/>
          <w:lang w:eastAsia="zh-CN"/>
        </w:rPr>
        <w:t> 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val="en-US" w:eastAsia="zh-CN"/>
        </w:rPr>
        <w:t>否</w:t>
      </w:r>
    </w:p>
    <w:p w14:paraId="4B37979F">
      <w:pPr>
        <w:pStyle w:val="4"/>
        <w:numPr>
          <w:ilvl w:val="0"/>
          <w:numId w:val="0"/>
        </w:numPr>
        <w:ind w:left="400" w:leftChars="20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如果使用了白盒密码技术，具体使用的是哪种实现方式？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rFonts w:hint="default"/>
          <w:color w:val="FF0000"/>
          <w:lang w:val="en-US"/>
        </w:rPr>
        <w:t>                                     </w:t>
      </w:r>
      <w:r>
        <w:rPr>
          <w:color w:val="FF0000"/>
        </w:rPr>
        <w:fldChar w:fldCharType="end"/>
      </w:r>
    </w:p>
    <w:p w14:paraId="59C60985">
      <w:pPr>
        <w:pStyle w:val="4"/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使用高级保护：</w:t>
      </w:r>
    </w:p>
    <w:p w14:paraId="2A400CC6">
      <w:pPr>
        <w:pStyle w:val="4"/>
        <w:ind w:left="400" w:leftChars="200" w:firstLine="0" w:firstLineChars="0"/>
        <w:rPr>
          <w:rFonts w:hint="eastAsia"/>
          <w:lang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zh-CN"/>
        </w:rPr>
        <w:t>重度混淆 / 虚拟化</w:t>
      </w:r>
    </w:p>
    <w:p w14:paraId="3337D05C">
      <w:pPr>
        <w:pStyle w:val="4"/>
        <w:ind w:left="400" w:leftChars="200" w:firstLine="0" w:firstLineChars="0"/>
        <w:rPr>
          <w:rFonts w:hint="eastAsia"/>
          <w:lang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zh-CN"/>
        </w:rPr>
        <w:t>反调试 / 反篡改 / Root检测 / 越狱检测</w:t>
      </w:r>
    </w:p>
    <w:p w14:paraId="7284D05F">
      <w:pPr>
        <w:pStyle w:val="4"/>
        <w:ind w:left="400" w:leftChars="200" w:firstLine="0" w:firstLineChars="0"/>
        <w:rPr>
          <w:rFonts w:hint="eastAsia"/>
          <w:lang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zh-CN"/>
        </w:rPr>
        <w:t>运行时自我保护 (RASP)</w:t>
      </w:r>
    </w:p>
    <w:p w14:paraId="2418A078">
      <w:pPr>
        <w:pStyle w:val="4"/>
        <w:ind w:left="400" w:leftChars="200" w:firstLine="0" w:firstLineChars="0"/>
        <w:rPr>
          <w:rFonts w:hint="eastAsia"/>
          <w:lang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zh-CN"/>
        </w:rPr>
        <w:t>自定义密码实现</w:t>
      </w:r>
    </w:p>
    <w:p w14:paraId="28143A6A">
      <w:pPr>
        <w:pStyle w:val="4"/>
        <w:ind w:left="400" w:leftChars="200" w:firstLine="0" w:firstLineChars="0"/>
        <w:rPr>
          <w:rFonts w:hint="eastAsia"/>
          <w:lang w:eastAsia="zh-CN"/>
        </w:rPr>
      </w:pPr>
    </w:p>
    <w:p w14:paraId="08F5D00C">
      <w:pPr>
        <w:pStyle w:val="4"/>
        <w:rPr>
          <w:rFonts w:hint="default" w:ascii="DejaVu Sans Bold" w:hAnsi="DejaVu Sans Bold" w:cs="DejaVu Sans Bold"/>
          <w:b/>
          <w:bCs/>
          <w:lang w:eastAsia="zh-CN"/>
        </w:rPr>
      </w:pPr>
      <w:r>
        <w:rPr>
          <w:rFonts w:hint="default" w:ascii="DejaVu Sans Bold" w:hAnsi="DejaVu Sans Bold" w:cs="DejaVu Sans Bold"/>
          <w:b/>
          <w:bCs/>
          <w:lang w:val="en-US" w:eastAsia="zh-CN"/>
        </w:rPr>
        <w:t xml:space="preserve">1.5 </w:t>
      </w:r>
      <w:r>
        <w:rPr>
          <w:rFonts w:hint="default" w:ascii="DejaVu Sans Bold" w:hAnsi="DejaVu Sans Bold" w:cs="DejaVu Sans Bold"/>
          <w:b/>
          <w:bCs/>
          <w:lang w:eastAsia="zh-CN"/>
        </w:rPr>
        <w:t>安全成熟度</w:t>
      </w:r>
    </w:p>
    <w:p w14:paraId="6C57BDE4">
      <w:pPr>
        <w:pStyle w:val="4"/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该产品之前是否经过任何独立的安全评估（如渗透测试、代码审查等）？</w:t>
      </w:r>
    </w:p>
    <w:p w14:paraId="054CA308">
      <w:pPr>
        <w:pStyle w:val="4"/>
        <w:ind w:left="400" w:leftChars="200" w:firstLine="0" w:firstLineChars="0"/>
        <w:rPr>
          <w:rFonts w:hint="eastAsia"/>
          <w:lang w:val="en-US"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val="en-US" w:eastAsia="zh-CN"/>
        </w:rPr>
        <w:t>是</w:t>
      </w:r>
      <w:r>
        <w:rPr>
          <w:rFonts w:hint="eastAsia"/>
          <w:lang w:eastAsia="zh-CN"/>
        </w:rPr>
        <w:t> 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val="en-US" w:eastAsia="zh-CN"/>
        </w:rPr>
        <w:t>否</w:t>
      </w:r>
    </w:p>
    <w:p w14:paraId="61D9D7A3">
      <w:pPr>
        <w:pStyle w:val="4"/>
        <w:ind w:left="40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如果是，请简要描述评估范围及发现。</w:t>
      </w:r>
      <w:r>
        <w:rPr>
          <w:rFonts w:hint="eastAsia"/>
          <w:lang w:val="en-US" w:eastAsia="zh-CN"/>
        </w:rPr>
        <w:t xml:space="preserve">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rFonts w:hint="default"/>
          <w:color w:val="FF0000"/>
          <w:lang w:val="en-US"/>
        </w:rPr>
        <w:t>                              </w:t>
      </w:r>
      <w:r>
        <w:rPr>
          <w:color w:val="FF0000"/>
        </w:rPr>
        <w:fldChar w:fldCharType="end"/>
      </w:r>
    </w:p>
    <w:p w14:paraId="451222A8">
      <w:pPr>
        <w:pStyle w:val="4"/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敏感资产（密钥、支付数据、生物识别信息）是否已受到硬件支持的安全方案的保护？</w:t>
      </w:r>
    </w:p>
    <w:p w14:paraId="7B89ECA6">
      <w:pPr>
        <w:pStyle w:val="4"/>
        <w:ind w:left="400" w:leftChars="200" w:firstLine="0" w:firstLineChars="0"/>
        <w:rPr>
          <w:rFonts w:hint="eastAsia"/>
          <w:lang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val="en-US" w:eastAsia="zh-CN"/>
        </w:rPr>
        <w:t>是</w:t>
      </w:r>
      <w:r>
        <w:rPr>
          <w:rFonts w:hint="eastAsia"/>
          <w:lang w:eastAsia="zh-CN"/>
        </w:rPr>
        <w:t> 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val="en-US" w:eastAsia="zh-CN"/>
        </w:rPr>
        <w:t>否</w:t>
      </w:r>
      <w:r>
        <w:rPr>
          <w:rFonts w:hint="eastAsia"/>
          <w:lang w:eastAsia="zh-CN"/>
        </w:rPr>
        <w:t> 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val="en-US" w:eastAsia="zh-CN"/>
        </w:rPr>
        <w:t>部分</w:t>
      </w:r>
    </w:p>
    <w:p w14:paraId="460071B5">
      <w:pPr>
        <w:pStyle w:val="4"/>
        <w:rPr>
          <w:rFonts w:hint="eastAsia"/>
          <w:lang w:eastAsia="zh-CN"/>
        </w:rPr>
      </w:pPr>
    </w:p>
    <w:p w14:paraId="218C338A">
      <w:pPr>
        <w:pStyle w:val="4"/>
        <w:rPr>
          <w:rFonts w:hint="default" w:ascii="DejaVu Sans Bold" w:hAnsi="DejaVu Sans Bold" w:cs="DejaVu Sans Bold"/>
          <w:b/>
          <w:bCs/>
          <w:lang w:eastAsia="zh-CN"/>
        </w:rPr>
      </w:pPr>
      <w:r>
        <w:rPr>
          <w:rFonts w:hint="default" w:ascii="DejaVu Sans Bold" w:hAnsi="DejaVu Sans Bold" w:cs="DejaVu Sans Bold"/>
          <w:b/>
          <w:bCs/>
          <w:lang w:val="en-US" w:eastAsia="zh-CN"/>
        </w:rPr>
        <w:t xml:space="preserve">1.6 </w:t>
      </w:r>
      <w:r>
        <w:rPr>
          <w:rFonts w:hint="default" w:ascii="DejaVu Sans Bold" w:hAnsi="DejaVu Sans Bold" w:cs="DejaVu Sans Bold"/>
          <w:b/>
          <w:bCs/>
          <w:lang w:eastAsia="zh-CN"/>
        </w:rPr>
        <w:t>文档就绪情况（可多选）</w:t>
      </w:r>
    </w:p>
    <w:p w14:paraId="5D74283D">
      <w:pPr>
        <w:pStyle w:val="4"/>
        <w:rPr>
          <w:rFonts w:hint="eastAsia"/>
          <w:lang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en-US"/>
        </w:rPr>
        <w:t>安全目标 / TOE 描述</w:t>
      </w:r>
    </w:p>
    <w:p w14:paraId="2819404F">
      <w:pPr>
        <w:pStyle w:val="4"/>
        <w:rPr>
          <w:rFonts w:hint="eastAsia"/>
          <w:lang w:eastAsia="en-US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en-US"/>
        </w:rPr>
        <w:t>架构与集成模型图</w:t>
      </w:r>
    </w:p>
    <w:p w14:paraId="62872BEB">
      <w:pPr>
        <w:pStyle w:val="4"/>
        <w:rPr>
          <w:rFonts w:hint="eastAsia"/>
          <w:lang w:eastAsia="en-US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en-US"/>
        </w:rPr>
        <w:t>详细数据流图（敏感资产）</w:t>
      </w:r>
    </w:p>
    <w:p w14:paraId="4B00BE9A">
      <w:pPr>
        <w:pStyle w:val="4"/>
        <w:rPr>
          <w:rFonts w:hint="eastAsia"/>
          <w:lang w:eastAsia="en-US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en-US"/>
        </w:rPr>
        <w:t>威胁分析与风险评估</w:t>
      </w:r>
    </w:p>
    <w:p w14:paraId="185E7F24">
      <w:pPr>
        <w:pStyle w:val="4"/>
        <w:rPr>
          <w:rFonts w:hint="eastAsia"/>
          <w:lang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en-US"/>
        </w:rPr>
        <w:t>密码设计与密钥管理</w:t>
      </w:r>
    </w:p>
    <w:p w14:paraId="3E019EEC">
      <w:pPr>
        <w:pStyle w:val="4"/>
        <w:rPr>
          <w:rFonts w:hint="eastAsia"/>
          <w:lang w:eastAsia="en-US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en-US"/>
        </w:rPr>
        <w:t>安全开发流程描述</w:t>
      </w:r>
    </w:p>
    <w:p w14:paraId="095AACA2">
      <w:pPr>
        <w:pStyle w:val="4"/>
        <w:rPr>
          <w:rFonts w:hint="eastAsia"/>
          <w:lang w:eastAsia="en-US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en-US"/>
        </w:rPr>
        <w:t>以往的安全测试报告</w:t>
      </w:r>
    </w:p>
    <w:p w14:paraId="1C1B5314">
      <w:pPr>
        <w:pStyle w:val="4"/>
        <w:rPr>
          <w:rFonts w:hint="eastAsia"/>
          <w:lang w:eastAsia="zh-CN"/>
        </w:rPr>
      </w:pPr>
    </w:p>
    <w:p w14:paraId="5810ED50">
      <w:pPr>
        <w:pStyle w:val="4"/>
        <w:rPr>
          <w:rFonts w:hint="default" w:ascii="DejaVu Sans Bold" w:hAnsi="DejaVu Sans Bold" w:cs="DejaVu Sans Bold"/>
          <w:b/>
          <w:bCs/>
          <w:lang w:eastAsia="zh-CN"/>
        </w:rPr>
      </w:pPr>
      <w:r>
        <w:rPr>
          <w:rFonts w:hint="default" w:ascii="DejaVu Sans Bold" w:hAnsi="DejaVu Sans Bold" w:cs="DejaVu Sans Bold"/>
          <w:b/>
          <w:bCs/>
          <w:lang w:val="en-US" w:eastAsia="zh-CN"/>
        </w:rPr>
        <w:t xml:space="preserve">1.7 </w:t>
      </w:r>
      <w:r>
        <w:rPr>
          <w:rFonts w:hint="eastAsia" w:ascii="DejaVu Sans Bold" w:hAnsi="DejaVu Sans Bold" w:cs="DejaVu Sans Bold"/>
          <w:b/>
          <w:bCs/>
          <w:lang w:val="en-US" w:eastAsia="zh-CN"/>
        </w:rPr>
        <w:t>开发&amp;测试环境</w:t>
      </w:r>
    </w:p>
    <w:p w14:paraId="100458B5">
      <w:pPr>
        <w:pStyle w:val="4"/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待评估的主要软件变体/配置数量：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rFonts w:hint="default"/>
          <w:color w:val="FF0000"/>
          <w:lang w:val="en-US"/>
        </w:rPr>
        <w:t>                               </w:t>
      </w:r>
      <w:r>
        <w:rPr>
          <w:color w:val="FF0000"/>
        </w:rPr>
        <w:fldChar w:fldCharType="end"/>
      </w:r>
      <w:r>
        <w:rPr>
          <w:rFonts w:hint="eastAsia"/>
          <w:lang w:eastAsia="zh-CN"/>
        </w:rPr>
        <w:t> </w:t>
      </w:r>
    </w:p>
    <w:p w14:paraId="27E55634">
      <w:pPr>
        <w:pStyle w:val="4"/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预期评估迭代次数（因漏洞修复所致）：</w:t>
      </w:r>
    </w:p>
    <w:p w14:paraId="14E079B1">
      <w:pPr>
        <w:pStyle w:val="4"/>
        <w:ind w:left="400" w:leftChars="200" w:firstLine="0" w:firstLineChars="0"/>
        <w:rPr>
          <w:rFonts w:hint="default"/>
          <w:lang w:val="en-US"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zh-CN"/>
        </w:rPr>
        <w:t>1 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zh-CN"/>
        </w:rPr>
        <w:t>2 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zh-CN"/>
        </w:rPr>
        <w:t xml:space="preserve">3 </w:t>
      </w:r>
      <w:r>
        <w:rPr>
          <w:rFonts w:hint="eastAsia"/>
          <w:lang w:val="en-US" w:eastAsia="zh-CN"/>
        </w:rPr>
        <w:t>或更多</w:t>
      </w:r>
    </w:p>
    <w:p w14:paraId="097F44E9">
      <w:pPr>
        <w:pStyle w:val="4"/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是否会提供源代码？ 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是</w:t>
      </w:r>
      <w:r>
        <w:rPr>
          <w:rFonts w:hint="eastAsia"/>
          <w:lang w:eastAsia="zh-CN"/>
        </w:rPr>
        <w:t> 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val="en-US" w:eastAsia="zh-CN"/>
        </w:rPr>
        <w:t>否</w:t>
      </w:r>
      <w:r>
        <w:rPr>
          <w:rFonts w:hint="eastAsia"/>
          <w:lang w:eastAsia="zh-CN"/>
        </w:rPr>
        <w:t> 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eastAsia="zh-CN"/>
        </w:rPr>
        <w:t>二进制文件 + 有限的源代码</w:t>
      </w:r>
    </w:p>
    <w:p w14:paraId="6F56AB64">
      <w:pPr>
        <w:pStyle w:val="4"/>
        <w:rPr>
          <w:rFonts w:hint="eastAsia"/>
          <w:lang w:eastAsia="zh-CN"/>
        </w:rPr>
      </w:pPr>
    </w:p>
    <w:p w14:paraId="3EA2F49E">
      <w:pPr>
        <w:pStyle w:val="4"/>
        <w:rPr>
          <w:rFonts w:hint="default" w:ascii="DejaVu Sans Bold" w:hAnsi="DejaVu Sans Bold" w:cs="DejaVu Sans Bold"/>
          <w:b/>
          <w:bCs/>
          <w:lang w:eastAsia="zh-CN"/>
        </w:rPr>
      </w:pPr>
      <w:r>
        <w:rPr>
          <w:rFonts w:hint="default" w:ascii="DejaVu Sans Bold" w:hAnsi="DejaVu Sans Bold" w:cs="DejaVu Sans Bold"/>
          <w:b/>
          <w:bCs/>
          <w:lang w:val="en-US" w:eastAsia="zh-CN"/>
        </w:rPr>
        <w:t xml:space="preserve">1.8 </w:t>
      </w:r>
      <w:r>
        <w:rPr>
          <w:rFonts w:hint="eastAsia" w:ascii="DejaVu Sans Bold" w:hAnsi="DejaVu Sans Bold" w:cs="DejaVu Sans Bold"/>
          <w:b/>
          <w:bCs/>
          <w:lang w:val="en-US" w:eastAsia="zh-CN"/>
        </w:rPr>
        <w:t>位置</w:t>
      </w:r>
    </w:p>
    <w:p w14:paraId="29AE184D">
      <w:pPr>
        <w:pStyle w:val="4"/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主要开发地点：</w:t>
      </w:r>
      <w:r>
        <w:rPr>
          <w:rFonts w:hint="default"/>
          <w:lang w:val="en-US" w:eastAsia="zh-CN"/>
        </w:rPr>
        <w:t xml:space="preserve">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rFonts w:hint="default"/>
          <w:color w:val="FF0000"/>
          <w:lang w:val="en-US"/>
        </w:rPr>
        <w:t>                               </w:t>
      </w:r>
      <w:r>
        <w:rPr>
          <w:color w:val="FF0000"/>
        </w:rPr>
        <w:fldChar w:fldCharType="end"/>
      </w:r>
    </w:p>
    <w:p w14:paraId="66CC0BBA">
      <w:pPr>
        <w:pStyle w:val="4"/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主要</w:t>
      </w:r>
      <w:r>
        <w:rPr>
          <w:rFonts w:hint="eastAsia"/>
          <w:lang w:val="en-US" w:eastAsia="zh-CN"/>
        </w:rPr>
        <w:t>应用构建</w:t>
      </w:r>
      <w:r>
        <w:rPr>
          <w:rFonts w:hint="eastAsia"/>
          <w:lang w:eastAsia="zh-CN"/>
        </w:rPr>
        <w:t>地点：</w:t>
      </w:r>
      <w:r>
        <w:rPr>
          <w:rFonts w:hint="default"/>
          <w:lang w:val="en-US" w:eastAsia="zh-CN"/>
        </w:rPr>
        <w:t xml:space="preserve">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rFonts w:hint="default"/>
          <w:color w:val="FF0000"/>
          <w:lang w:val="en-US"/>
        </w:rPr>
        <w:t>                                            </w:t>
      </w:r>
      <w:r>
        <w:rPr>
          <w:color w:val="FF0000"/>
        </w:rPr>
        <w:fldChar w:fldCharType="end"/>
      </w:r>
    </w:p>
    <w:p w14:paraId="2D22D875">
      <w:pPr>
        <w:pStyle w:val="4"/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主要</w:t>
      </w:r>
      <w:r>
        <w:rPr>
          <w:rFonts w:hint="eastAsia"/>
          <w:lang w:val="en-US" w:eastAsia="zh-CN"/>
        </w:rPr>
        <w:t>测试</w:t>
      </w:r>
      <w:r>
        <w:rPr>
          <w:rFonts w:hint="eastAsia"/>
          <w:lang w:eastAsia="zh-CN"/>
        </w:rPr>
        <w:t>地点：</w:t>
      </w:r>
      <w:r>
        <w:rPr>
          <w:rFonts w:hint="default"/>
          <w:lang w:val="en-US" w:eastAsia="zh-CN"/>
        </w:rPr>
        <w:t xml:space="preserve"> </w:t>
      </w:r>
      <w:r>
        <w:rPr>
          <w:color w:val="FF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color w:val="FF0000"/>
          <w:lang w:val="en-US"/>
        </w:rPr>
        <w:instrText xml:space="preserve"> FORMTEXT </w:instrText>
      </w:r>
      <w:r>
        <w:rPr>
          <w:color w:val="FF0000"/>
        </w:rPr>
        <w:fldChar w:fldCharType="separate"/>
      </w:r>
      <w:r>
        <w:rPr>
          <w:rFonts w:hint="default"/>
          <w:color w:val="FF0000"/>
          <w:lang w:val="en-US"/>
        </w:rPr>
        <w:t>                                        </w:t>
      </w:r>
      <w:r>
        <w:rPr>
          <w:color w:val="FF0000"/>
        </w:rPr>
        <w:fldChar w:fldCharType="end"/>
      </w:r>
      <w:r>
        <w:rPr>
          <w:rFonts w:hint="eastAsia"/>
          <w:lang w:eastAsia="zh-CN"/>
        </w:rPr>
        <w:t>    </w:t>
      </w:r>
    </w:p>
    <w:p w14:paraId="55833870">
      <w:pPr>
        <w:pStyle w:val="4"/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您是否需要现场评估或设施参观？</w:t>
      </w:r>
    </w:p>
    <w:p w14:paraId="19B489F1">
      <w:pPr>
        <w:pStyle w:val="4"/>
        <w:rPr>
          <w:rFonts w:hint="eastAsia" w:eastAsia="宋体"/>
          <w:lang w:val="en-US" w:eastAsia="zh-CN"/>
        </w:rPr>
      </w:pP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val="en-US" w:eastAsia="zh-CN"/>
        </w:rPr>
        <w:t>是</w:t>
      </w:r>
      <w:r>
        <w:rPr>
          <w:rFonts w:hint="eastAsia"/>
          <w:lang w:eastAsia="zh-CN"/>
        </w:rPr>
        <w:t> </w:t>
      </w:r>
      <w:r>
        <w:rPr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eastAsia="en-US"/>
        </w:rPr>
        <w:instrText xml:space="preserve"> FORMCHECKBOX </w:instrText>
      </w:r>
      <w:r>
        <w:rPr>
          <w:lang w:eastAsia="en-US"/>
        </w:rPr>
        <w:fldChar w:fldCharType="separate"/>
      </w:r>
      <w:r>
        <w:rPr>
          <w:lang w:eastAsia="en-US"/>
        </w:rPr>
        <w:fldChar w:fldCharType="end"/>
      </w:r>
      <w:r>
        <w:rPr>
          <w:lang w:eastAsia="en-US"/>
        </w:rPr>
        <w:t xml:space="preserve"> </w:t>
      </w:r>
      <w:r>
        <w:rPr>
          <w:rFonts w:hint="eastAsia"/>
          <w:lang w:val="en-US" w:eastAsia="zh-CN"/>
        </w:rPr>
        <w:t>否</w:t>
      </w:r>
    </w:p>
    <w:p w14:paraId="09620929">
      <w:pPr>
        <w:pStyle w:val="4"/>
        <w:rPr>
          <w:rFonts w:hint="eastAsia"/>
          <w:lang w:eastAsia="zh-CN"/>
        </w:rPr>
      </w:pPr>
    </w:p>
    <w:p w14:paraId="122B1531">
      <w:pPr>
        <w:pStyle w:val="4"/>
        <w:rPr>
          <w:rFonts w:hint="default" w:ascii="DejaVu Sans Bold" w:hAnsi="DejaVu Sans Bold" w:cs="DejaVu Sans Bold"/>
          <w:b/>
          <w:bCs/>
          <w:lang w:eastAsia="zh-CN"/>
        </w:rPr>
      </w:pPr>
      <w:r>
        <w:rPr>
          <w:rFonts w:hint="default" w:ascii="DejaVu Sans Bold" w:hAnsi="DejaVu Sans Bold" w:cs="DejaVu Sans Bold"/>
          <w:b/>
          <w:bCs/>
          <w:lang w:val="en-US" w:eastAsia="zh-CN"/>
        </w:rPr>
        <w:t xml:space="preserve">1.9 </w:t>
      </w:r>
      <w:r>
        <w:rPr>
          <w:rFonts w:hint="eastAsia" w:ascii="DejaVu Sans Bold" w:hAnsi="DejaVu Sans Bold" w:cs="DejaVu Sans Bold"/>
          <w:b/>
          <w:bCs/>
          <w:lang w:val="en-US" w:eastAsia="zh-CN"/>
        </w:rPr>
        <w:t>其它</w:t>
      </w:r>
    </w:p>
    <w:p w14:paraId="55FF05DC">
      <w:pPr>
        <w:pStyle w:val="4"/>
        <w:rPr>
          <w:rFonts w:hint="eastAsia"/>
          <w:lang w:eastAsia="zh-CN"/>
        </w:rPr>
      </w:pPr>
      <w:r>
        <w:rPr>
          <w:rFonts w:hint="eastAsia"/>
          <w:lang w:eastAsia="zh-CN"/>
        </w:rPr>
        <w:t>您是否需要根据第17号公告准备 EMVCo 交付成果方面的支持？</w:t>
      </w:r>
    </w:p>
    <w:p w14:paraId="44ADC03B">
      <w:pPr>
        <w:pStyle w:val="4"/>
        <w:rPr>
          <w:rFonts w:hint="eastAsia" w:eastAsia="宋体"/>
          <w:lang w:val="en-US" w:eastAsia="zh-CN"/>
        </w:rPr>
      </w:pPr>
      <w:r>
        <w:rPr>
          <w:rFonts w:eastAsia="宋体"/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eastAsia="宋体"/>
          <w:lang w:eastAsia="en-US"/>
        </w:rPr>
        <w:instrText xml:space="preserve"> FORMCHECKBOX </w:instrText>
      </w:r>
      <w:r>
        <w:rPr>
          <w:rFonts w:eastAsia="宋体"/>
          <w:lang w:eastAsia="en-US"/>
        </w:rPr>
        <w:fldChar w:fldCharType="separate"/>
      </w:r>
      <w:r>
        <w:rPr>
          <w:rFonts w:eastAsia="宋体"/>
          <w:lang w:eastAsia="en-US"/>
        </w:rPr>
        <w:fldChar w:fldCharType="end"/>
      </w:r>
      <w:r>
        <w:rPr>
          <w:rFonts w:eastAsia="宋体"/>
          <w:lang w:eastAsia="en-US"/>
        </w:rPr>
        <w:t xml:space="preserve"> </w:t>
      </w:r>
      <w:r>
        <w:rPr>
          <w:rFonts w:hint="eastAsia"/>
          <w:lang w:val="en-US" w:eastAsia="zh-CN"/>
        </w:rPr>
        <w:t>是</w:t>
      </w:r>
      <w:r>
        <w:rPr>
          <w:rFonts w:hint="eastAsia" w:eastAsia="宋体"/>
          <w:lang w:eastAsia="zh-CN"/>
        </w:rPr>
        <w:t> </w:t>
      </w:r>
      <w:r>
        <w:rPr>
          <w:rFonts w:eastAsia="宋体"/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eastAsia="宋体"/>
          <w:lang w:eastAsia="en-US"/>
        </w:rPr>
        <w:instrText xml:space="preserve"> FORMCHECKBOX </w:instrText>
      </w:r>
      <w:r>
        <w:rPr>
          <w:rFonts w:eastAsia="宋体"/>
          <w:lang w:eastAsia="en-US"/>
        </w:rPr>
        <w:fldChar w:fldCharType="separate"/>
      </w:r>
      <w:r>
        <w:rPr>
          <w:rFonts w:eastAsia="宋体"/>
          <w:lang w:eastAsia="en-US"/>
        </w:rPr>
        <w:fldChar w:fldCharType="end"/>
      </w:r>
      <w:r>
        <w:rPr>
          <w:rFonts w:eastAsia="宋体"/>
          <w:lang w:eastAsia="en-US"/>
        </w:rPr>
        <w:t xml:space="preserve"> </w:t>
      </w:r>
      <w:r>
        <w:rPr>
          <w:rFonts w:hint="eastAsia"/>
          <w:lang w:val="en-US" w:eastAsia="zh-CN"/>
        </w:rPr>
        <w:t>否</w:t>
      </w:r>
    </w:p>
    <w:p w14:paraId="45E62367"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如果是，请选择您需要的项目。</w:t>
      </w:r>
    </w:p>
    <w:p w14:paraId="26AED656">
      <w:pPr>
        <w:pStyle w:val="4"/>
        <w:rPr>
          <w:rFonts w:hint="default" w:eastAsia="宋体"/>
          <w:lang w:val="en-US" w:eastAsia="zh-CN"/>
        </w:rPr>
      </w:pPr>
      <w:r>
        <w:rPr>
          <w:rFonts w:eastAsia="宋体"/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eastAsia="宋体"/>
          <w:lang w:eastAsia="en-US"/>
        </w:rPr>
        <w:instrText xml:space="preserve"> FORMCHECKBOX </w:instrText>
      </w:r>
      <w:r>
        <w:rPr>
          <w:rFonts w:eastAsia="宋体"/>
          <w:lang w:eastAsia="en-US"/>
        </w:rPr>
        <w:fldChar w:fldCharType="separate"/>
      </w:r>
      <w:r>
        <w:rPr>
          <w:rFonts w:eastAsia="宋体"/>
          <w:lang w:eastAsia="en-US"/>
        </w:rPr>
        <w:fldChar w:fldCharType="end"/>
      </w:r>
      <w:r>
        <w:rPr>
          <w:rFonts w:eastAsia="宋体"/>
          <w:lang w:eastAsia="en-US"/>
        </w:rPr>
        <w:t xml:space="preserve"> </w:t>
      </w:r>
      <w:r>
        <w:rPr>
          <w:rFonts w:hint="eastAsia"/>
          <w:lang w:val="en-US" w:eastAsia="zh-CN"/>
        </w:rPr>
        <w:t>EMVCo</w:t>
      </w:r>
      <w:r>
        <w:rPr>
          <w:rFonts w:hint="eastAsia" w:eastAsia="宋体"/>
          <w:lang w:eastAsia="en-US"/>
        </w:rPr>
        <w:t>前提条件支持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EMVCo </w:t>
      </w:r>
      <w:r>
        <w:rPr>
          <w:rFonts w:hint="eastAsia" w:eastAsia="宋体"/>
          <w:lang w:eastAsia="zh-CN"/>
        </w:rPr>
        <w:t>Prerequisites</w:t>
      </w:r>
      <w:r>
        <w:rPr>
          <w:rFonts w:hint="eastAsia" w:eastAsia="宋体"/>
          <w:lang w:val="en-US" w:eastAsia="zh-CN"/>
        </w:rPr>
        <w:t xml:space="preserve"> support</w:t>
      </w:r>
      <w:r>
        <w:rPr>
          <w:rFonts w:hint="eastAsia"/>
          <w:lang w:val="en-US" w:eastAsia="zh-CN"/>
        </w:rPr>
        <w:t>）</w:t>
      </w:r>
    </w:p>
    <w:p w14:paraId="4C8C7B27">
      <w:pPr>
        <w:pStyle w:val="4"/>
        <w:rPr>
          <w:rFonts w:hint="eastAsia"/>
          <w:lang w:eastAsia="zh-CN"/>
        </w:rPr>
      </w:pPr>
      <w:r>
        <w:rPr>
          <w:rFonts w:eastAsia="宋体"/>
          <w:lang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eastAsia="宋体"/>
          <w:lang w:eastAsia="en-US"/>
        </w:rPr>
        <w:instrText xml:space="preserve"> FORMCHECKBOX </w:instrText>
      </w:r>
      <w:r>
        <w:rPr>
          <w:rFonts w:eastAsia="宋体"/>
          <w:lang w:eastAsia="en-US"/>
        </w:rPr>
        <w:fldChar w:fldCharType="separate"/>
      </w:r>
      <w:r>
        <w:rPr>
          <w:rFonts w:eastAsia="宋体"/>
          <w:lang w:eastAsia="en-US"/>
        </w:rPr>
        <w:fldChar w:fldCharType="end"/>
      </w:r>
      <w:r>
        <w:rPr>
          <w:rFonts w:eastAsia="宋体"/>
          <w:lang w:eastAsia="en-US"/>
        </w:rPr>
        <w:t xml:space="preserve"> </w:t>
      </w:r>
      <w:r>
        <w:rPr>
          <w:rFonts w:hint="eastAsia"/>
          <w:lang w:val="en-US" w:eastAsia="zh-CN"/>
        </w:rPr>
        <w:t>文档咨询服务</w:t>
      </w:r>
      <w:bookmarkStart w:id="2" w:name="_GoBack"/>
      <w:bookmarkEnd w:id="2"/>
    </w:p>
    <w:p w14:paraId="2CA58E0C">
      <w:pPr>
        <w:pStyle w:val="83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备注</w:t>
      </w:r>
    </w:p>
    <w:p w14:paraId="66472618">
      <w:pPr>
        <w:pStyle w:val="4"/>
        <w:rPr>
          <w:lang w:val="en-US"/>
        </w:rPr>
      </w:pPr>
      <w:r>
        <w:rPr>
          <w:rFonts w:hint="eastAsia"/>
          <w:lang w:val="en-US"/>
        </w:rPr>
        <w:t>附加</w:t>
      </w:r>
      <w:r>
        <w:rPr>
          <w:rFonts w:hint="eastAsia"/>
          <w:lang w:val="en-US" w:eastAsia="zh-CN"/>
        </w:rPr>
        <w:t>备注</w:t>
      </w:r>
      <w:r>
        <w:rPr>
          <w:rFonts w:hint="eastAsia"/>
          <w:lang w:val="en-US"/>
        </w:rPr>
        <w:t>：</w:t>
      </w:r>
    </w:p>
    <w:p w14:paraId="528D4859">
      <w:pPr>
        <w:pStyle w:val="4"/>
        <w:rPr>
          <w:color w:val="FF0000"/>
          <w:lang w:val="en-US"/>
        </w:rPr>
      </w:pPr>
      <w:r>
        <w:rPr>
          <w:color w:val="FF0000"/>
          <w:lang w:val="en-US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" w:name="Text14"/>
      <w:r>
        <w:rPr>
          <w:color w:val="FF0000"/>
          <w:lang w:val="en-US"/>
        </w:rPr>
        <w:instrText xml:space="preserve"> FORMTEXT </w:instrText>
      </w:r>
      <w:r>
        <w:rPr>
          <w:color w:val="FF0000"/>
          <w:lang w:val="en-US"/>
        </w:rPr>
        <w:fldChar w:fldCharType="separate"/>
      </w:r>
      <w:r>
        <w:rPr>
          <w:rFonts w:hint="default"/>
          <w:color w:val="FF0000"/>
          <w:lang w:val="en-US"/>
        </w:rPr>
        <w:t>     </w:t>
      </w:r>
      <w:r>
        <w:rPr>
          <w:color w:val="FF0000"/>
          <w:lang w:val="en-US"/>
        </w:rPr>
        <w:fldChar w:fldCharType="end"/>
      </w:r>
      <w:bookmarkEnd w:id="1"/>
    </w:p>
    <w:p w14:paraId="111D722D">
      <w:pPr>
        <w:spacing w:after="0"/>
        <w:rPr>
          <w:sz w:val="6"/>
          <w:lang w:val="en-US"/>
        </w:rPr>
      </w:pPr>
    </w:p>
    <w:p w14:paraId="31B1D4C8">
      <w:pPr>
        <w:pStyle w:val="4"/>
        <w:rPr>
          <w:lang w:val="en-US"/>
        </w:rPr>
        <w:sectPr>
          <w:headerReference r:id="rId7" w:type="default"/>
          <w:type w:val="continuous"/>
          <w:pgSz w:w="12240" w:h="15840"/>
          <w:pgMar w:top="1584" w:right="1354" w:bottom="1440" w:left="1411" w:header="850" w:footer="850" w:gutter="0"/>
          <w:cols w:space="720" w:num="1"/>
          <w:titlePg/>
          <w:docGrid w:linePitch="360" w:charSpace="0"/>
        </w:sectPr>
      </w:pPr>
    </w:p>
    <w:p w14:paraId="46694B00">
      <w:pPr>
        <w:pStyle w:val="82"/>
      </w:pPr>
      <w:r>
        <w:rPr>
          <w:rFonts w:hint="eastAsia"/>
        </w:rPr>
        <w:t>如有任何疑问，</w:t>
      </w:r>
      <w:r>
        <w:fldChar w:fldCharType="begin"/>
      </w:r>
      <w:r>
        <w:instrText xml:space="preserve"> HYPERLINK "mailto:可发邮件到info_cn@atsec.com或致电atsec%20+86" </w:instrText>
      </w:r>
      <w:r>
        <w:fldChar w:fldCharType="separate"/>
      </w:r>
      <w:r>
        <w:rPr>
          <w:rFonts w:hint="eastAsia"/>
        </w:rPr>
        <w:t>可发邮件到info_cn@atsec.com或致电atsec</w:t>
      </w:r>
      <w:r>
        <w:t xml:space="preserve"> +86</w:t>
      </w:r>
      <w:r>
        <w:fldChar w:fldCharType="end"/>
      </w:r>
      <w:r>
        <w:t xml:space="preserve"> 10 53056681。</w:t>
      </w:r>
    </w:p>
    <w:sectPr>
      <w:type w:val="continuous"/>
      <w:pgSz w:w="12240" w:h="15840"/>
      <w:pgMar w:top="1584" w:right="1354" w:bottom="1440" w:left="1411" w:header="850" w:footer="850" w:gutter="0"/>
      <w:cols w:space="720" w:num="1"/>
      <w:formProt w:val="0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79A3180-F00C-8209-BA1F-116AD70FB8A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DejaVu Sans">
    <w:panose1 w:val="020B0803030604020204"/>
    <w:charset w:val="00"/>
    <w:family w:val="swiss"/>
    <w:pitch w:val="default"/>
    <w:sig w:usb0="E7002EFF" w:usb1="D200F5FF" w:usb2="0A046029" w:usb3="00000000" w:csb0="600001FF" w:csb1="3FFF0000"/>
    <w:embedRegular r:id="rId2" w:fontKey="{54EF0CCD-92AE-E625-BA1F-116AD2A41F30}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DejaVu Sans Mono">
    <w:panose1 w:val="020B06090303040B0204"/>
    <w:charset w:val="00"/>
    <w:family w:val="modern"/>
    <w:pitch w:val="default"/>
    <w:sig w:usb0="E60002FF" w:usb1="500079FB" w:usb2="00000020" w:usb3="00000000" w:csb0="6000019F" w:csb1="DFD70000"/>
  </w:font>
  <w:font w:name="DejaVu Sans Condensed">
    <w:panose1 w:val="020B0803030604020204"/>
    <w:charset w:val="00"/>
    <w:family w:val="swiss"/>
    <w:pitch w:val="default"/>
    <w:sig w:usb0="E7002EFF" w:usb1="D200F5FF" w:usb2="0A046029" w:usb3="00000000" w:csb0="600001FF" w:csb1="3FFF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DejaVu Sans Bold">
    <w:panose1 w:val="020B0803030604020204"/>
    <w:charset w:val="00"/>
    <w:family w:val="auto"/>
    <w:pitch w:val="default"/>
    <w:sig w:usb0="E7002EFF" w:usb1="D200F5FF" w:usb2="0A046029" w:usb3="00000000" w:csb0="600001FF" w:csb1="3FFF0000"/>
    <w:embedRegular r:id="rId3" w:fontKey="{9F2C1444-0A7A-CAA4-BA1F-116A2F196B1C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  <w:embedRegular r:id="rId4" w:fontKey="{4CC96B24-6D23-EE66-BA1F-116A4C3BFD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239D2E">
    <w:pPr>
      <w:pStyle w:val="38"/>
      <w:rPr>
        <w:sz w:val="15"/>
        <w:szCs w:val="15"/>
        <w:lang w:val="en-US"/>
      </w:rPr>
    </w:pPr>
    <w:r>
      <w:rPr>
        <w:rFonts w:hint="default" w:cs="DejaVu Sans"/>
        <w:szCs w:val="16"/>
        <w:lang w:val="en-US"/>
      </w:rPr>
      <w:t>EMVCo SBMP</w:t>
    </w:r>
    <w:r>
      <w:rPr>
        <w:rFonts w:cs="DejaVu Sans"/>
        <w:szCs w:val="16"/>
        <w:lang w:val="en-US"/>
      </w:rPr>
      <w:t xml:space="preserve"> RFI v</w:t>
    </w:r>
    <w:r>
      <w:rPr>
        <w:rFonts w:hint="eastAsia" w:cs="DejaVu Sans"/>
        <w:szCs w:val="16"/>
        <w:lang w:val="en-US"/>
      </w:rPr>
      <w:t>1</w:t>
    </w:r>
    <w:r>
      <w:rPr>
        <w:rFonts w:cs="DejaVu Sans"/>
        <w:szCs w:val="16"/>
        <w:lang w:val="en-US"/>
      </w:rPr>
      <w:t>.0</w:t>
    </w:r>
    <w:r>
      <w:rPr>
        <w:rFonts w:cs="DejaVu Sans"/>
        <w:szCs w:val="16"/>
        <w:lang w:val="en-US"/>
      </w:rPr>
      <w:tab/>
    </w:r>
    <w:r>
      <w:rPr>
        <w:rFonts w:cs="DejaVu Sans"/>
        <w:szCs w:val="16"/>
        <w:lang w:val="en-US"/>
      </w:rPr>
      <w:t xml:space="preserve">© </w:t>
    </w:r>
    <w:r>
      <w:rPr>
        <w:rFonts w:hint="default" w:cs="DejaVu Sans"/>
        <w:szCs w:val="16"/>
        <w:lang w:val="en-US"/>
      </w:rPr>
      <w:t>2026</w:t>
    </w:r>
    <w:r>
      <w:rPr>
        <w:rFonts w:cs="DejaVu Sans"/>
        <w:szCs w:val="16"/>
        <w:lang w:val="en-US"/>
      </w:rPr>
      <w:t xml:space="preserve"> atsec information security </w:t>
    </w:r>
    <w:r>
      <w:rPr>
        <w:szCs w:val="16"/>
        <w:lang w:val="en-US"/>
      </w:rPr>
      <w:tab/>
    </w:r>
    <w:r>
      <w:rPr>
        <w:szCs w:val="16"/>
        <w:lang w:val="en-US"/>
      </w:rPr>
      <w:t xml:space="preserve">page </w:t>
    </w:r>
    <w:r>
      <w:rPr>
        <w:rStyle w:val="54"/>
      </w:rPr>
      <w:fldChar w:fldCharType="begin"/>
    </w:r>
    <w:r>
      <w:rPr>
        <w:rStyle w:val="54"/>
        <w:lang w:val="en-US"/>
      </w:rPr>
      <w:instrText xml:space="preserve"> PAGE </w:instrText>
    </w:r>
    <w:r>
      <w:rPr>
        <w:rStyle w:val="54"/>
      </w:rPr>
      <w:fldChar w:fldCharType="separate"/>
    </w:r>
    <w:r>
      <w:rPr>
        <w:rStyle w:val="54"/>
        <w:lang w:val="en-US"/>
      </w:rPr>
      <w:t>6</w:t>
    </w:r>
    <w:r>
      <w:rPr>
        <w:rStyle w:val="54"/>
      </w:rPr>
      <w:fldChar w:fldCharType="end"/>
    </w:r>
    <w:r>
      <w:rPr>
        <w:rStyle w:val="54"/>
        <w:lang w:val="en-US"/>
      </w:rPr>
      <w:t>/</w:t>
    </w:r>
    <w:r>
      <w:rPr>
        <w:rStyle w:val="54"/>
      </w:rPr>
      <w:fldChar w:fldCharType="begin"/>
    </w:r>
    <w:r>
      <w:rPr>
        <w:rStyle w:val="54"/>
        <w:lang w:val="en-US"/>
      </w:rPr>
      <w:instrText xml:space="preserve"> NUMPAGES </w:instrText>
    </w:r>
    <w:r>
      <w:rPr>
        <w:rStyle w:val="54"/>
      </w:rPr>
      <w:fldChar w:fldCharType="separate"/>
    </w:r>
    <w:r>
      <w:rPr>
        <w:rStyle w:val="54"/>
        <w:lang w:val="en-US"/>
      </w:rPr>
      <w:t>6</w:t>
    </w:r>
    <w:r>
      <w:rPr>
        <w:rStyle w:val="54"/>
      </w:rPr>
      <w:fldChar w:fldCharType="end"/>
    </w:r>
    <w:r>
      <w:rPr>
        <w:sz w:val="15"/>
        <w:szCs w:val="15"/>
        <w:lang w:val="en-US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B3CF3A">
    <w:pPr>
      <w:pStyle w:val="38"/>
      <w:rPr>
        <w:sz w:val="15"/>
        <w:szCs w:val="15"/>
        <w:lang w:val="en-US"/>
      </w:rPr>
    </w:pPr>
    <w:r>
      <w:rPr>
        <w:rFonts w:hint="default" w:cs="DejaVu Sans"/>
        <w:szCs w:val="16"/>
        <w:lang w:val="en-US"/>
      </w:rPr>
      <w:t>EMVCo SBMP</w:t>
    </w:r>
    <w:r>
      <w:rPr>
        <w:rFonts w:cs="DejaVu Sans"/>
        <w:szCs w:val="16"/>
        <w:lang w:val="en-US"/>
      </w:rPr>
      <w:t xml:space="preserve"> RFI v</w:t>
    </w:r>
    <w:r>
      <w:rPr>
        <w:rFonts w:hint="eastAsia" w:cs="DejaVu Sans"/>
        <w:szCs w:val="16"/>
        <w:lang w:val="en-US"/>
      </w:rPr>
      <w:t>1</w:t>
    </w:r>
    <w:r>
      <w:rPr>
        <w:rFonts w:cs="DejaVu Sans"/>
        <w:szCs w:val="16"/>
        <w:lang w:val="en-US"/>
      </w:rPr>
      <w:t>.0</w:t>
    </w:r>
    <w:r>
      <w:rPr>
        <w:rFonts w:cs="DejaVu Sans"/>
        <w:szCs w:val="16"/>
        <w:lang w:val="en-US"/>
      </w:rPr>
      <w:tab/>
    </w:r>
    <w:r>
      <w:rPr>
        <w:rFonts w:cs="DejaVu Sans"/>
        <w:szCs w:val="16"/>
        <w:lang w:val="en-US"/>
      </w:rPr>
      <w:t xml:space="preserve">© </w:t>
    </w:r>
    <w:r>
      <w:rPr>
        <w:rFonts w:hint="default" w:cs="DejaVu Sans"/>
        <w:szCs w:val="16"/>
        <w:lang w:val="en-US"/>
      </w:rPr>
      <w:t>2026</w:t>
    </w:r>
    <w:r>
      <w:rPr>
        <w:rFonts w:cs="DejaVu Sans"/>
        <w:szCs w:val="16"/>
        <w:lang w:val="en-US"/>
      </w:rPr>
      <w:t xml:space="preserve"> atsec information security </w:t>
    </w:r>
    <w:r>
      <w:rPr>
        <w:szCs w:val="16"/>
        <w:lang w:val="en-US"/>
      </w:rPr>
      <w:tab/>
    </w:r>
    <w:r>
      <w:rPr>
        <w:szCs w:val="16"/>
        <w:lang w:val="en-US"/>
      </w:rPr>
      <w:t xml:space="preserve">page </w:t>
    </w:r>
    <w:r>
      <w:rPr>
        <w:rStyle w:val="54"/>
      </w:rPr>
      <w:fldChar w:fldCharType="begin"/>
    </w:r>
    <w:r>
      <w:rPr>
        <w:rStyle w:val="54"/>
        <w:lang w:val="en-US"/>
      </w:rPr>
      <w:instrText xml:space="preserve"> PAGE </w:instrText>
    </w:r>
    <w:r>
      <w:rPr>
        <w:rStyle w:val="54"/>
      </w:rPr>
      <w:fldChar w:fldCharType="separate"/>
    </w:r>
    <w:r>
      <w:rPr>
        <w:rStyle w:val="54"/>
        <w:lang w:val="en-US"/>
      </w:rPr>
      <w:t>6</w:t>
    </w:r>
    <w:r>
      <w:rPr>
        <w:rStyle w:val="54"/>
      </w:rPr>
      <w:fldChar w:fldCharType="end"/>
    </w:r>
    <w:r>
      <w:rPr>
        <w:rStyle w:val="54"/>
        <w:lang w:val="en-US"/>
      </w:rPr>
      <w:t>/</w:t>
    </w:r>
    <w:r>
      <w:rPr>
        <w:rStyle w:val="54"/>
      </w:rPr>
      <w:fldChar w:fldCharType="begin"/>
    </w:r>
    <w:r>
      <w:rPr>
        <w:rStyle w:val="54"/>
        <w:lang w:val="en-US"/>
      </w:rPr>
      <w:instrText xml:space="preserve"> NUMPAGES </w:instrText>
    </w:r>
    <w:r>
      <w:rPr>
        <w:rStyle w:val="54"/>
      </w:rPr>
      <w:fldChar w:fldCharType="separate"/>
    </w:r>
    <w:r>
      <w:rPr>
        <w:rStyle w:val="54"/>
        <w:lang w:val="en-US"/>
      </w:rPr>
      <w:t>6</w:t>
    </w:r>
    <w:r>
      <w:rPr>
        <w:rStyle w:val="54"/>
      </w:rPr>
      <w:fldChar w:fldCharType="end"/>
    </w:r>
    <w:r>
      <w:rPr>
        <w:sz w:val="15"/>
        <w:szCs w:val="15"/>
        <w:lang w:val="en-US"/>
      </w:rPr>
      <w:tab/>
    </w:r>
  </w:p>
  <w:p w14:paraId="21E5777A">
    <w:pPr>
      <w:pStyle w:val="38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292F46">
    <w:pPr>
      <w:pStyle w:val="41"/>
    </w:pPr>
    <w:r>
      <w:pict>
        <v:shape id="WordPictureWatermark2" o:spid="_x0000_s2057" o:spt="75" type="#_x0000_t75" style="position:absolute;left:0pt;height:505.15pt;width:357.1pt;mso-position-horizontal:center;mso-position-horizontal-relative:margin;mso-position-vertical:center;mso-position-vertical-relative:margin;z-index:-251656192;mso-width-relative:page;mso-height-relative:page;" filled="f" o:preferrelative="t" stroked="f" coordsize="21600,21600">
          <v:path/>
          <v:fill on="f" focussize="0,0"/>
          <v:stroke on="f" joinstyle="miter"/>
          <v:imagedata r:id="rId1" o:title="atsec-grid-A4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601573">
    <w:pPr>
      <w:pStyle w:val="41"/>
      <w:rPr>
        <w:lang w:val="en-US"/>
      </w:rPr>
    </w:pPr>
    <w:r>
      <w:rPr>
        <w:lang w:val="en-US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page">
            <wp:posOffset>864235</wp:posOffset>
          </wp:positionH>
          <wp:positionV relativeFrom="page">
            <wp:posOffset>540385</wp:posOffset>
          </wp:positionV>
          <wp:extent cx="1228725" cy="286385"/>
          <wp:effectExtent l="0" t="0" r="0" b="0"/>
          <wp:wrapNone/>
          <wp:docPr id="25" name="图片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8725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US"/>
      </w:rPr>
      <w:tab/>
    </w:r>
    <w:r>
      <w:rPr>
        <w:lang w:val="en-US"/>
      </w:rPr>
      <w:tab/>
    </w:r>
    <w:r>
      <w:rPr>
        <w:rFonts w:hint="default"/>
        <w:lang w:val="en-US"/>
      </w:rPr>
      <w:t xml:space="preserve">EMVCo SBMP </w:t>
    </w:r>
    <w:r>
      <w:rPr>
        <w:lang w:val="en-US"/>
      </w:rPr>
      <w:fldChar w:fldCharType="begin"/>
    </w:r>
    <w:r>
      <w:rPr>
        <w:lang w:val="en-US"/>
      </w:rPr>
      <w:instrText xml:space="preserve"> SUBJECT   \* MERGEFORMAT </w:instrText>
    </w:r>
    <w:r>
      <w:rPr>
        <w:lang w:val="en-US"/>
      </w:rPr>
      <w:fldChar w:fldCharType="end"/>
    </w:r>
    <w:r>
      <w:rPr>
        <w:lang w:val="en-US"/>
      </w:rPr>
      <w:t>Request for Information</w:t>
    </w:r>
  </w:p>
  <w:p w14:paraId="01239C9F">
    <w:pPr>
      <w:pBdr>
        <w:bottom w:val="single" w:color="D80100" w:sz="24" w:space="1"/>
      </w:pBdr>
      <w:spacing w:after="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DEC15B"/>
    <w:multiLevelType w:val="singleLevel"/>
    <w:tmpl w:val="F6DEC15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68F95B0D"/>
    <w:multiLevelType w:val="multilevel"/>
    <w:tmpl w:val="68F95B0D"/>
    <w:lvl w:ilvl="0" w:tentative="0">
      <w:start w:val="1"/>
      <w:numFmt w:val="decimal"/>
      <w:pStyle w:val="2"/>
      <w:suff w:val="space"/>
      <w:lvlText w:val="%1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5"/>
      <w:suff w:val="space"/>
      <w:lvlText w:val="%1.%2"/>
      <w:lvlJc w:val="left"/>
      <w:pPr>
        <w:ind w:left="624" w:hanging="624"/>
      </w:pPr>
      <w:rPr>
        <w:rFonts w:hint="default"/>
      </w:rPr>
    </w:lvl>
    <w:lvl w:ilvl="2" w:tentative="0">
      <w:start w:val="1"/>
      <w:numFmt w:val="decimal"/>
      <w:pStyle w:val="6"/>
      <w:suff w:val="space"/>
      <w:lvlText w:val="%1.%2.%3"/>
      <w:lvlJc w:val="left"/>
      <w:pPr>
        <w:ind w:left="907" w:hanging="907"/>
      </w:pPr>
      <w:rPr>
        <w:rFonts w:hint="default"/>
      </w:rPr>
    </w:lvl>
    <w:lvl w:ilvl="3" w:tentative="0">
      <w:start w:val="1"/>
      <w:numFmt w:val="decimal"/>
      <w:pStyle w:val="7"/>
      <w:suff w:val="space"/>
      <w:lvlText w:val="%1.%2.%3.%4"/>
      <w:lvlJc w:val="left"/>
      <w:pPr>
        <w:ind w:left="1247" w:hanging="1247"/>
      </w:pPr>
      <w:rPr>
        <w:rFonts w:hint="default"/>
      </w:rPr>
    </w:lvl>
    <w:lvl w:ilvl="4" w:tentative="0">
      <w:start w:val="1"/>
      <w:numFmt w:val="decimal"/>
      <w:pStyle w:val="8"/>
      <w:suff w:val="space"/>
      <w:lvlText w:val="%1.%2.%3.%4.%5"/>
      <w:lvlJc w:val="left"/>
      <w:pPr>
        <w:ind w:left="1588" w:hanging="1588"/>
      </w:pPr>
      <w:rPr>
        <w:rFonts w:hint="default"/>
      </w:rPr>
    </w:lvl>
    <w:lvl w:ilvl="5" w:tentative="0">
      <w:start w:val="1"/>
      <w:numFmt w:val="decimal"/>
      <w:pStyle w:val="9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 w:tentative="0">
      <w:start w:val="1"/>
      <w:numFmt w:val="decimal"/>
      <w:pStyle w:val="10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1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2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76777CA5"/>
    <w:multiLevelType w:val="multilevel"/>
    <w:tmpl w:val="76777CA5"/>
    <w:lvl w:ilvl="0" w:tentative="0">
      <w:start w:val="1"/>
      <w:numFmt w:val="upperLetter"/>
      <w:pStyle w:val="66"/>
      <w:suff w:val="space"/>
      <w:lvlText w:val="%1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67"/>
      <w:suff w:val="space"/>
      <w:lvlText w:val="%1.%2"/>
      <w:lvlJc w:val="left"/>
      <w:pPr>
        <w:ind w:left="624" w:hanging="624"/>
      </w:pPr>
      <w:rPr>
        <w:rFonts w:hint="default"/>
      </w:rPr>
    </w:lvl>
    <w:lvl w:ilvl="2" w:tentative="0">
      <w:start w:val="1"/>
      <w:numFmt w:val="decimal"/>
      <w:pStyle w:val="68"/>
      <w:suff w:val="space"/>
      <w:lvlText w:val="%1.%2.%3"/>
      <w:lvlJc w:val="left"/>
      <w:pPr>
        <w:ind w:left="907" w:hanging="907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7"/>
  <w:embedTrueTypeFonts/>
  <w:bordersDoNotSurroundHeader w:val="0"/>
  <w:bordersDoNotSurroundFooter w:val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attachedTemplate r:id="rId1"/>
  <w:documentProtection w:edit="forms" w:enforcement="0"/>
  <w:defaultTabStop w:val="1411"/>
  <w:drawingGridHorizontalSpacing w:val="181"/>
  <w:drawingGridVerticalSpacing w:val="181"/>
  <w:displayHorizontalDrawingGridEvery w:val="1"/>
  <w:displayVerticalDrawingGridEvery w:val="1"/>
  <w:doNotUseMarginsForDrawingGridOrigin w:val="1"/>
  <w:drawingGridHorizontalOrigin w:val="1418"/>
  <w:drawingGridVerticalOrigin w:val="85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2EE"/>
    <w:rsid w:val="00015B99"/>
    <w:rsid w:val="00016170"/>
    <w:rsid w:val="0002054B"/>
    <w:rsid w:val="00020AC7"/>
    <w:rsid w:val="0002317F"/>
    <w:rsid w:val="00042754"/>
    <w:rsid w:val="000434E9"/>
    <w:rsid w:val="00051E7B"/>
    <w:rsid w:val="00052C5C"/>
    <w:rsid w:val="000574A7"/>
    <w:rsid w:val="00060241"/>
    <w:rsid w:val="000614ED"/>
    <w:rsid w:val="000664E2"/>
    <w:rsid w:val="00067EE5"/>
    <w:rsid w:val="00071EE4"/>
    <w:rsid w:val="000733C4"/>
    <w:rsid w:val="00096153"/>
    <w:rsid w:val="000A0130"/>
    <w:rsid w:val="000C1FB9"/>
    <w:rsid w:val="000C36E6"/>
    <w:rsid w:val="000C7935"/>
    <w:rsid w:val="000D3898"/>
    <w:rsid w:val="000D5420"/>
    <w:rsid w:val="000D7544"/>
    <w:rsid w:val="000E1752"/>
    <w:rsid w:val="000E197B"/>
    <w:rsid w:val="000E1E5A"/>
    <w:rsid w:val="000E264B"/>
    <w:rsid w:val="000E47A6"/>
    <w:rsid w:val="000E4BF6"/>
    <w:rsid w:val="00102839"/>
    <w:rsid w:val="001049F4"/>
    <w:rsid w:val="00106828"/>
    <w:rsid w:val="00110595"/>
    <w:rsid w:val="00123DB2"/>
    <w:rsid w:val="00124675"/>
    <w:rsid w:val="0013299A"/>
    <w:rsid w:val="00132A91"/>
    <w:rsid w:val="00134B87"/>
    <w:rsid w:val="00137D15"/>
    <w:rsid w:val="00141588"/>
    <w:rsid w:val="001522C7"/>
    <w:rsid w:val="00156DB6"/>
    <w:rsid w:val="00162F29"/>
    <w:rsid w:val="00164A09"/>
    <w:rsid w:val="0016544E"/>
    <w:rsid w:val="00173443"/>
    <w:rsid w:val="00174944"/>
    <w:rsid w:val="00174A87"/>
    <w:rsid w:val="001753EC"/>
    <w:rsid w:val="001767F6"/>
    <w:rsid w:val="00176CB9"/>
    <w:rsid w:val="00184B79"/>
    <w:rsid w:val="00186006"/>
    <w:rsid w:val="00195655"/>
    <w:rsid w:val="00196AEE"/>
    <w:rsid w:val="00196E18"/>
    <w:rsid w:val="001A501F"/>
    <w:rsid w:val="001B6A2A"/>
    <w:rsid w:val="001B76F6"/>
    <w:rsid w:val="001C2E4D"/>
    <w:rsid w:val="001E5C8C"/>
    <w:rsid w:val="001F2495"/>
    <w:rsid w:val="001F4559"/>
    <w:rsid w:val="001F6C61"/>
    <w:rsid w:val="001F7A0D"/>
    <w:rsid w:val="00200A40"/>
    <w:rsid w:val="00203BF8"/>
    <w:rsid w:val="00205FE7"/>
    <w:rsid w:val="0021192D"/>
    <w:rsid w:val="00211953"/>
    <w:rsid w:val="00216503"/>
    <w:rsid w:val="002200F1"/>
    <w:rsid w:val="002769C0"/>
    <w:rsid w:val="00293DFD"/>
    <w:rsid w:val="0029438E"/>
    <w:rsid w:val="002945DD"/>
    <w:rsid w:val="002A0E2E"/>
    <w:rsid w:val="002B087D"/>
    <w:rsid w:val="002B23FF"/>
    <w:rsid w:val="002B7266"/>
    <w:rsid w:val="002C0E6E"/>
    <w:rsid w:val="002C3114"/>
    <w:rsid w:val="002C6FEE"/>
    <w:rsid w:val="002D5DDE"/>
    <w:rsid w:val="002F65C1"/>
    <w:rsid w:val="003000B1"/>
    <w:rsid w:val="003010FD"/>
    <w:rsid w:val="003028BC"/>
    <w:rsid w:val="0030650A"/>
    <w:rsid w:val="00313560"/>
    <w:rsid w:val="003223E4"/>
    <w:rsid w:val="0032619F"/>
    <w:rsid w:val="0033153F"/>
    <w:rsid w:val="00332241"/>
    <w:rsid w:val="00334CD5"/>
    <w:rsid w:val="00336105"/>
    <w:rsid w:val="00351510"/>
    <w:rsid w:val="00353FB5"/>
    <w:rsid w:val="00354CF4"/>
    <w:rsid w:val="0036012D"/>
    <w:rsid w:val="003606DB"/>
    <w:rsid w:val="0036160E"/>
    <w:rsid w:val="00367C6C"/>
    <w:rsid w:val="003762D3"/>
    <w:rsid w:val="00384EA5"/>
    <w:rsid w:val="00385A7C"/>
    <w:rsid w:val="00386821"/>
    <w:rsid w:val="003A147A"/>
    <w:rsid w:val="003A2FA1"/>
    <w:rsid w:val="003A4410"/>
    <w:rsid w:val="003B73FF"/>
    <w:rsid w:val="003C3144"/>
    <w:rsid w:val="003C50C0"/>
    <w:rsid w:val="003C6421"/>
    <w:rsid w:val="003D6010"/>
    <w:rsid w:val="003E0225"/>
    <w:rsid w:val="003E3B57"/>
    <w:rsid w:val="003E6D6D"/>
    <w:rsid w:val="003F1221"/>
    <w:rsid w:val="003F2F38"/>
    <w:rsid w:val="003F41A8"/>
    <w:rsid w:val="003F5FE2"/>
    <w:rsid w:val="00401FE1"/>
    <w:rsid w:val="00402F2D"/>
    <w:rsid w:val="00403600"/>
    <w:rsid w:val="00405094"/>
    <w:rsid w:val="00411446"/>
    <w:rsid w:val="00423794"/>
    <w:rsid w:val="00434684"/>
    <w:rsid w:val="004354B2"/>
    <w:rsid w:val="00436352"/>
    <w:rsid w:val="00444D76"/>
    <w:rsid w:val="0045080B"/>
    <w:rsid w:val="00450A22"/>
    <w:rsid w:val="0045202A"/>
    <w:rsid w:val="00452374"/>
    <w:rsid w:val="00454549"/>
    <w:rsid w:val="00460627"/>
    <w:rsid w:val="00461B28"/>
    <w:rsid w:val="004645F6"/>
    <w:rsid w:val="00465466"/>
    <w:rsid w:val="00466C7E"/>
    <w:rsid w:val="0046704C"/>
    <w:rsid w:val="00474C95"/>
    <w:rsid w:val="004754F8"/>
    <w:rsid w:val="00475766"/>
    <w:rsid w:val="00476BB0"/>
    <w:rsid w:val="0048329C"/>
    <w:rsid w:val="004854D6"/>
    <w:rsid w:val="004A39BE"/>
    <w:rsid w:val="004A50ED"/>
    <w:rsid w:val="004A511D"/>
    <w:rsid w:val="004A6693"/>
    <w:rsid w:val="004C1E34"/>
    <w:rsid w:val="004C585C"/>
    <w:rsid w:val="004D1DDC"/>
    <w:rsid w:val="004D6518"/>
    <w:rsid w:val="004E1679"/>
    <w:rsid w:val="004E4233"/>
    <w:rsid w:val="004E7A12"/>
    <w:rsid w:val="004F330D"/>
    <w:rsid w:val="004F530C"/>
    <w:rsid w:val="004F6030"/>
    <w:rsid w:val="00505852"/>
    <w:rsid w:val="005064C4"/>
    <w:rsid w:val="005114A7"/>
    <w:rsid w:val="005208B4"/>
    <w:rsid w:val="00526C63"/>
    <w:rsid w:val="005310D6"/>
    <w:rsid w:val="00555A5B"/>
    <w:rsid w:val="00561253"/>
    <w:rsid w:val="0056290E"/>
    <w:rsid w:val="005650E2"/>
    <w:rsid w:val="00567DFC"/>
    <w:rsid w:val="0058074C"/>
    <w:rsid w:val="005830E8"/>
    <w:rsid w:val="00586E89"/>
    <w:rsid w:val="00591EA6"/>
    <w:rsid w:val="00591F1E"/>
    <w:rsid w:val="00593384"/>
    <w:rsid w:val="00593590"/>
    <w:rsid w:val="00594305"/>
    <w:rsid w:val="0059576B"/>
    <w:rsid w:val="00595E9E"/>
    <w:rsid w:val="005A0A0F"/>
    <w:rsid w:val="005A0FF5"/>
    <w:rsid w:val="005A11C3"/>
    <w:rsid w:val="005A48CD"/>
    <w:rsid w:val="005A709D"/>
    <w:rsid w:val="005B08C9"/>
    <w:rsid w:val="005B731B"/>
    <w:rsid w:val="005C0F46"/>
    <w:rsid w:val="005C2847"/>
    <w:rsid w:val="005C31F9"/>
    <w:rsid w:val="005D5A4A"/>
    <w:rsid w:val="005E1BDB"/>
    <w:rsid w:val="00602151"/>
    <w:rsid w:val="00610C04"/>
    <w:rsid w:val="00610ED2"/>
    <w:rsid w:val="00621295"/>
    <w:rsid w:val="006274E3"/>
    <w:rsid w:val="00634531"/>
    <w:rsid w:val="00635264"/>
    <w:rsid w:val="00643D3A"/>
    <w:rsid w:val="006475F4"/>
    <w:rsid w:val="00654F10"/>
    <w:rsid w:val="0066533B"/>
    <w:rsid w:val="00671066"/>
    <w:rsid w:val="006745FC"/>
    <w:rsid w:val="00693399"/>
    <w:rsid w:val="006A2DE4"/>
    <w:rsid w:val="006A6360"/>
    <w:rsid w:val="006A7BE3"/>
    <w:rsid w:val="006B2111"/>
    <w:rsid w:val="006B2495"/>
    <w:rsid w:val="006B4D84"/>
    <w:rsid w:val="006B6F5B"/>
    <w:rsid w:val="006B776E"/>
    <w:rsid w:val="006D4C5A"/>
    <w:rsid w:val="006D4CD8"/>
    <w:rsid w:val="006D79BB"/>
    <w:rsid w:val="006E086E"/>
    <w:rsid w:val="006E1365"/>
    <w:rsid w:val="006E5673"/>
    <w:rsid w:val="006E6A76"/>
    <w:rsid w:val="006F6D78"/>
    <w:rsid w:val="00701111"/>
    <w:rsid w:val="0070398E"/>
    <w:rsid w:val="0070439E"/>
    <w:rsid w:val="007048F0"/>
    <w:rsid w:val="00722377"/>
    <w:rsid w:val="007319C3"/>
    <w:rsid w:val="00735B90"/>
    <w:rsid w:val="00741573"/>
    <w:rsid w:val="00745895"/>
    <w:rsid w:val="007705E7"/>
    <w:rsid w:val="00770E94"/>
    <w:rsid w:val="0077223D"/>
    <w:rsid w:val="0077486B"/>
    <w:rsid w:val="00774922"/>
    <w:rsid w:val="007753FF"/>
    <w:rsid w:val="00775B7C"/>
    <w:rsid w:val="00775E3B"/>
    <w:rsid w:val="00785C52"/>
    <w:rsid w:val="00786BE7"/>
    <w:rsid w:val="00795B3D"/>
    <w:rsid w:val="007A282E"/>
    <w:rsid w:val="007A3A31"/>
    <w:rsid w:val="007A43A3"/>
    <w:rsid w:val="007A5BA8"/>
    <w:rsid w:val="007A6B1B"/>
    <w:rsid w:val="007B32BC"/>
    <w:rsid w:val="007B5DA8"/>
    <w:rsid w:val="007C3B1E"/>
    <w:rsid w:val="007C3C4B"/>
    <w:rsid w:val="007C6872"/>
    <w:rsid w:val="007D1D5D"/>
    <w:rsid w:val="007D42BF"/>
    <w:rsid w:val="007D5A85"/>
    <w:rsid w:val="007D62F9"/>
    <w:rsid w:val="007E5BC4"/>
    <w:rsid w:val="007E5EA7"/>
    <w:rsid w:val="007E7E52"/>
    <w:rsid w:val="007F6EE4"/>
    <w:rsid w:val="007F7A47"/>
    <w:rsid w:val="007F7EE5"/>
    <w:rsid w:val="0080013F"/>
    <w:rsid w:val="008023C1"/>
    <w:rsid w:val="0080260B"/>
    <w:rsid w:val="00812D01"/>
    <w:rsid w:val="00813D2D"/>
    <w:rsid w:val="00814357"/>
    <w:rsid w:val="00840532"/>
    <w:rsid w:val="00842113"/>
    <w:rsid w:val="00843F3C"/>
    <w:rsid w:val="00855B02"/>
    <w:rsid w:val="00857BE6"/>
    <w:rsid w:val="00861C01"/>
    <w:rsid w:val="00862908"/>
    <w:rsid w:val="00865975"/>
    <w:rsid w:val="008839CA"/>
    <w:rsid w:val="0089005E"/>
    <w:rsid w:val="00893971"/>
    <w:rsid w:val="008A418E"/>
    <w:rsid w:val="008B1AAE"/>
    <w:rsid w:val="008B51E7"/>
    <w:rsid w:val="008B5425"/>
    <w:rsid w:val="008B6169"/>
    <w:rsid w:val="008B6992"/>
    <w:rsid w:val="008D14DB"/>
    <w:rsid w:val="008D2AC8"/>
    <w:rsid w:val="008D442C"/>
    <w:rsid w:val="008D45DE"/>
    <w:rsid w:val="008D7D2B"/>
    <w:rsid w:val="008E065B"/>
    <w:rsid w:val="008E746E"/>
    <w:rsid w:val="008F68E6"/>
    <w:rsid w:val="009019DE"/>
    <w:rsid w:val="009040DC"/>
    <w:rsid w:val="0091001B"/>
    <w:rsid w:val="00910DD8"/>
    <w:rsid w:val="00913989"/>
    <w:rsid w:val="00913B5C"/>
    <w:rsid w:val="0093034E"/>
    <w:rsid w:val="00930CA1"/>
    <w:rsid w:val="009423AB"/>
    <w:rsid w:val="00942F9A"/>
    <w:rsid w:val="00954AE0"/>
    <w:rsid w:val="00962352"/>
    <w:rsid w:val="009675C4"/>
    <w:rsid w:val="00972C3D"/>
    <w:rsid w:val="009836C9"/>
    <w:rsid w:val="00986167"/>
    <w:rsid w:val="00991511"/>
    <w:rsid w:val="00993FEC"/>
    <w:rsid w:val="00995035"/>
    <w:rsid w:val="00995D71"/>
    <w:rsid w:val="009A1830"/>
    <w:rsid w:val="009A2564"/>
    <w:rsid w:val="009B0128"/>
    <w:rsid w:val="009B224B"/>
    <w:rsid w:val="009B72F4"/>
    <w:rsid w:val="009C6322"/>
    <w:rsid w:val="009C6962"/>
    <w:rsid w:val="009C7261"/>
    <w:rsid w:val="009D07DB"/>
    <w:rsid w:val="009D1714"/>
    <w:rsid w:val="009D556A"/>
    <w:rsid w:val="009E082F"/>
    <w:rsid w:val="009E48AD"/>
    <w:rsid w:val="009F58AA"/>
    <w:rsid w:val="00A01150"/>
    <w:rsid w:val="00A0323E"/>
    <w:rsid w:val="00A06A7C"/>
    <w:rsid w:val="00A10854"/>
    <w:rsid w:val="00A11D0E"/>
    <w:rsid w:val="00A173F1"/>
    <w:rsid w:val="00A35A19"/>
    <w:rsid w:val="00A41716"/>
    <w:rsid w:val="00A44ED9"/>
    <w:rsid w:val="00A45928"/>
    <w:rsid w:val="00A45C73"/>
    <w:rsid w:val="00A558D5"/>
    <w:rsid w:val="00A55E90"/>
    <w:rsid w:val="00A60D27"/>
    <w:rsid w:val="00A60E88"/>
    <w:rsid w:val="00A65F12"/>
    <w:rsid w:val="00A701AA"/>
    <w:rsid w:val="00A7559D"/>
    <w:rsid w:val="00A76363"/>
    <w:rsid w:val="00A76EDB"/>
    <w:rsid w:val="00A80731"/>
    <w:rsid w:val="00A8325E"/>
    <w:rsid w:val="00A86ADB"/>
    <w:rsid w:val="00A93823"/>
    <w:rsid w:val="00A95BB4"/>
    <w:rsid w:val="00AA2746"/>
    <w:rsid w:val="00AA3398"/>
    <w:rsid w:val="00AA5CEE"/>
    <w:rsid w:val="00AC25F2"/>
    <w:rsid w:val="00AC3939"/>
    <w:rsid w:val="00AC4644"/>
    <w:rsid w:val="00AC6210"/>
    <w:rsid w:val="00AD512F"/>
    <w:rsid w:val="00AD53B8"/>
    <w:rsid w:val="00AD60DB"/>
    <w:rsid w:val="00AD643F"/>
    <w:rsid w:val="00AD758F"/>
    <w:rsid w:val="00AE0F4C"/>
    <w:rsid w:val="00AF2C5D"/>
    <w:rsid w:val="00B01B61"/>
    <w:rsid w:val="00B02325"/>
    <w:rsid w:val="00B02AD0"/>
    <w:rsid w:val="00B02D53"/>
    <w:rsid w:val="00B03379"/>
    <w:rsid w:val="00B03474"/>
    <w:rsid w:val="00B118D1"/>
    <w:rsid w:val="00B12E88"/>
    <w:rsid w:val="00B13ECC"/>
    <w:rsid w:val="00B331BB"/>
    <w:rsid w:val="00B42B02"/>
    <w:rsid w:val="00B50511"/>
    <w:rsid w:val="00B616ED"/>
    <w:rsid w:val="00B6476B"/>
    <w:rsid w:val="00B64F57"/>
    <w:rsid w:val="00B735B4"/>
    <w:rsid w:val="00B81D42"/>
    <w:rsid w:val="00B81D90"/>
    <w:rsid w:val="00B864C8"/>
    <w:rsid w:val="00B87C2A"/>
    <w:rsid w:val="00B96E9F"/>
    <w:rsid w:val="00BA1FD9"/>
    <w:rsid w:val="00BA2E45"/>
    <w:rsid w:val="00BA6262"/>
    <w:rsid w:val="00BA7D28"/>
    <w:rsid w:val="00BB3858"/>
    <w:rsid w:val="00BB470D"/>
    <w:rsid w:val="00BC05CA"/>
    <w:rsid w:val="00BC6BC9"/>
    <w:rsid w:val="00BD1417"/>
    <w:rsid w:val="00BD420A"/>
    <w:rsid w:val="00BD5D01"/>
    <w:rsid w:val="00BD715A"/>
    <w:rsid w:val="00BE245E"/>
    <w:rsid w:val="00BE5032"/>
    <w:rsid w:val="00BE6345"/>
    <w:rsid w:val="00BF301E"/>
    <w:rsid w:val="00BF3312"/>
    <w:rsid w:val="00BF3334"/>
    <w:rsid w:val="00BF46E8"/>
    <w:rsid w:val="00BF6682"/>
    <w:rsid w:val="00BF6D8F"/>
    <w:rsid w:val="00BF7D36"/>
    <w:rsid w:val="00C01E09"/>
    <w:rsid w:val="00C04429"/>
    <w:rsid w:val="00C063B2"/>
    <w:rsid w:val="00C13A1B"/>
    <w:rsid w:val="00C31725"/>
    <w:rsid w:val="00C47E5D"/>
    <w:rsid w:val="00C54E87"/>
    <w:rsid w:val="00C67CC7"/>
    <w:rsid w:val="00C70E4D"/>
    <w:rsid w:val="00C7732C"/>
    <w:rsid w:val="00C81C6F"/>
    <w:rsid w:val="00C8541D"/>
    <w:rsid w:val="00C85E7C"/>
    <w:rsid w:val="00C954C9"/>
    <w:rsid w:val="00C97080"/>
    <w:rsid w:val="00CA573A"/>
    <w:rsid w:val="00CB0281"/>
    <w:rsid w:val="00CB0E98"/>
    <w:rsid w:val="00CB406E"/>
    <w:rsid w:val="00CB70FE"/>
    <w:rsid w:val="00CC04F4"/>
    <w:rsid w:val="00CD22CF"/>
    <w:rsid w:val="00CD3B57"/>
    <w:rsid w:val="00CE41CF"/>
    <w:rsid w:val="00CF21AF"/>
    <w:rsid w:val="00CF2797"/>
    <w:rsid w:val="00D03BAE"/>
    <w:rsid w:val="00D120CA"/>
    <w:rsid w:val="00D1281F"/>
    <w:rsid w:val="00D21947"/>
    <w:rsid w:val="00D22E31"/>
    <w:rsid w:val="00D27258"/>
    <w:rsid w:val="00D32D22"/>
    <w:rsid w:val="00D415A7"/>
    <w:rsid w:val="00D430A1"/>
    <w:rsid w:val="00D44E90"/>
    <w:rsid w:val="00D47DFB"/>
    <w:rsid w:val="00D50DEC"/>
    <w:rsid w:val="00D51431"/>
    <w:rsid w:val="00D542EE"/>
    <w:rsid w:val="00D56A69"/>
    <w:rsid w:val="00D64C7C"/>
    <w:rsid w:val="00D67557"/>
    <w:rsid w:val="00D70100"/>
    <w:rsid w:val="00D73346"/>
    <w:rsid w:val="00D734B4"/>
    <w:rsid w:val="00D73762"/>
    <w:rsid w:val="00D770BE"/>
    <w:rsid w:val="00D8549E"/>
    <w:rsid w:val="00D87E3E"/>
    <w:rsid w:val="00D90F08"/>
    <w:rsid w:val="00D91697"/>
    <w:rsid w:val="00DA4A04"/>
    <w:rsid w:val="00DA51A9"/>
    <w:rsid w:val="00DA64E6"/>
    <w:rsid w:val="00DB38F3"/>
    <w:rsid w:val="00DB3C47"/>
    <w:rsid w:val="00DB4589"/>
    <w:rsid w:val="00DB562C"/>
    <w:rsid w:val="00DC12E5"/>
    <w:rsid w:val="00DC6945"/>
    <w:rsid w:val="00DD3FDB"/>
    <w:rsid w:val="00DD54E5"/>
    <w:rsid w:val="00DD57AD"/>
    <w:rsid w:val="00DE22C3"/>
    <w:rsid w:val="00DE6203"/>
    <w:rsid w:val="00E048C7"/>
    <w:rsid w:val="00E0491B"/>
    <w:rsid w:val="00E071D6"/>
    <w:rsid w:val="00E11AF2"/>
    <w:rsid w:val="00E11EB3"/>
    <w:rsid w:val="00E210A0"/>
    <w:rsid w:val="00E229E4"/>
    <w:rsid w:val="00E244E0"/>
    <w:rsid w:val="00E437CC"/>
    <w:rsid w:val="00E44871"/>
    <w:rsid w:val="00E44E47"/>
    <w:rsid w:val="00E45AD8"/>
    <w:rsid w:val="00E46A41"/>
    <w:rsid w:val="00E50F2F"/>
    <w:rsid w:val="00E53ADA"/>
    <w:rsid w:val="00E6110B"/>
    <w:rsid w:val="00E612DB"/>
    <w:rsid w:val="00E63DC1"/>
    <w:rsid w:val="00E65791"/>
    <w:rsid w:val="00E7302A"/>
    <w:rsid w:val="00E75786"/>
    <w:rsid w:val="00E81C34"/>
    <w:rsid w:val="00E85F44"/>
    <w:rsid w:val="00E861FA"/>
    <w:rsid w:val="00E934F8"/>
    <w:rsid w:val="00EA03CC"/>
    <w:rsid w:val="00EA59EE"/>
    <w:rsid w:val="00EA7BB4"/>
    <w:rsid w:val="00EB15E6"/>
    <w:rsid w:val="00EB39A6"/>
    <w:rsid w:val="00EC7179"/>
    <w:rsid w:val="00ED0CDA"/>
    <w:rsid w:val="00ED25C0"/>
    <w:rsid w:val="00ED5449"/>
    <w:rsid w:val="00EE0D8E"/>
    <w:rsid w:val="00EE1060"/>
    <w:rsid w:val="00EE48C6"/>
    <w:rsid w:val="00EE48FA"/>
    <w:rsid w:val="00EE50B1"/>
    <w:rsid w:val="00EE5149"/>
    <w:rsid w:val="00EE57FC"/>
    <w:rsid w:val="00EE6DFA"/>
    <w:rsid w:val="00EF327E"/>
    <w:rsid w:val="00EF3A7D"/>
    <w:rsid w:val="00EF4B13"/>
    <w:rsid w:val="00EF65A0"/>
    <w:rsid w:val="00F04594"/>
    <w:rsid w:val="00F13039"/>
    <w:rsid w:val="00F1537A"/>
    <w:rsid w:val="00F202E5"/>
    <w:rsid w:val="00F272AA"/>
    <w:rsid w:val="00F30C6E"/>
    <w:rsid w:val="00F3307B"/>
    <w:rsid w:val="00F4018F"/>
    <w:rsid w:val="00F42735"/>
    <w:rsid w:val="00F42D4B"/>
    <w:rsid w:val="00F54B1E"/>
    <w:rsid w:val="00F55929"/>
    <w:rsid w:val="00F56222"/>
    <w:rsid w:val="00F62FDF"/>
    <w:rsid w:val="00F63642"/>
    <w:rsid w:val="00F63BED"/>
    <w:rsid w:val="00F668CD"/>
    <w:rsid w:val="00F70419"/>
    <w:rsid w:val="00F7617A"/>
    <w:rsid w:val="00F8417E"/>
    <w:rsid w:val="00F90192"/>
    <w:rsid w:val="00F92524"/>
    <w:rsid w:val="00FA0867"/>
    <w:rsid w:val="00FA166E"/>
    <w:rsid w:val="00FA3440"/>
    <w:rsid w:val="00FA534C"/>
    <w:rsid w:val="00FB4C21"/>
    <w:rsid w:val="00FC6583"/>
    <w:rsid w:val="00FC7A9F"/>
    <w:rsid w:val="00FD2ED6"/>
    <w:rsid w:val="00FE5B67"/>
    <w:rsid w:val="00FF68E0"/>
    <w:rsid w:val="6F79F2DB"/>
    <w:rsid w:val="FC17C746"/>
    <w:rsid w:val="FFB79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nhideWhenUsed="0" w:uiPriority="0" w:semiHidden="0" w:name="heading 4" w:locked="1"/>
    <w:lsdException w:qFormat="1" w:unhideWhenUsed="0" w:uiPriority="0" w:semiHidden="0" w:name="heading 5" w:locked="1"/>
    <w:lsdException w:qFormat="1" w:unhideWhenUsed="0" w:uiPriority="0" w:semiHidden="0" w:name="heading 6" w:locked="1"/>
    <w:lsdException w:qFormat="1" w:unhideWhenUsed="0" w:uiPriority="0" w:semiHidden="0" w:name="heading 7" w:locked="1"/>
    <w:lsdException w:qFormat="1" w:unhideWhenUsed="0" w:uiPriority="0" w:semiHidden="0" w:name="heading 8" w:locked="1"/>
    <w:lsdException w:qFormat="1" w:unhideWhenUsed="0" w:uiPriority="0" w:semiHidden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name="annotation text" w:locked="1"/>
    <w:lsdException w:unhideWhenUsed="0" w:uiPriority="0" w:semiHidden="0" w:name="header" w:locked="1"/>
    <w:lsdException w:unhideWhenUsed="0" w:uiPriority="0" w:semiHidden="0" w:name="footer" w:locked="1"/>
    <w:lsdException w:uiPriority="99" w:name="index heading"/>
    <w:lsdException w:qFormat="1" w:unhideWhenUsed="0" w:uiPriority="0" w:semiHidden="0" w:name="caption" w:locked="1"/>
    <w:lsdException w:uiPriority="99" w:name="table of figures"/>
    <w:lsdException w:uiPriority="99" w:name="envelope address"/>
    <w:lsdException w:unhideWhenUsed="0" w:uiPriority="0" w:semiHidden="0" w:name="envelope return" w:locked="1"/>
    <w:lsdException w:uiPriority="99" w:name="footnote reference"/>
    <w:lsdException w:unhideWhenUsed="0" w:uiPriority="0" w:name="annotation reference" w:locked="1"/>
    <w:lsdException w:unhideWhenUsed="0" w:uiPriority="0" w:semiHidden="0" w:name="line number" w:locked="1"/>
    <w:lsdException w:unhideWhenUsed="0" w:uiPriority="0" w:semiHidden="0" w:name="page number" w:locked="1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 w:locked="1"/>
    <w:lsdException w:unhideWhenUsed="0" w:uiPriority="0" w:semiHidden="0" w:name="List Bullet" w:locked="1"/>
    <w:lsdException w:unhideWhenUsed="0" w:uiPriority="0" w:semiHidden="0" w:name="List Number" w:locked="1"/>
    <w:lsdException w:unhideWhenUsed="0" w:uiPriority="0" w:semiHidden="0" w:name="List 2" w:locked="1"/>
    <w:lsdException w:unhideWhenUsed="0" w:uiPriority="0" w:semiHidden="0" w:name="List 3" w:locked="1"/>
    <w:lsdException w:uiPriority="99" w:name="List 4"/>
    <w:lsdException w:uiPriority="99" w:name="List 5"/>
    <w:lsdException w:unhideWhenUsed="0" w:uiPriority="0" w:semiHidden="0" w:name="List Bullet 2" w:locked="1"/>
    <w:lsdException w:unhideWhenUsed="0" w:uiPriority="0" w:semiHidden="0" w:name="List Bullet 3" w:locked="1"/>
    <w:lsdException w:unhideWhenUsed="0" w:uiPriority="0" w:semiHidden="0" w:name="List Bullet 4" w:locked="1"/>
    <w:lsdException w:unhideWhenUsed="0" w:uiPriority="0" w:semiHidden="0" w:name="List Bullet 5" w:locked="1"/>
    <w:lsdException w:unhideWhenUsed="0" w:uiPriority="0" w:semiHidden="0" w:name="List Number 2" w:locked="1"/>
    <w:lsdException w:unhideWhenUsed="0" w:uiPriority="0" w:semiHidden="0" w:name="List Number 3" w:locked="1"/>
    <w:lsdException w:unhideWhenUsed="0" w:uiPriority="0" w:semiHidden="0" w:name="List Number 4" w:locked="1"/>
    <w:lsdException w:unhideWhenUsed="0" w:uiPriority="0" w:semiHidden="0" w:name="List Number 5" w:locked="1"/>
    <w:lsdException w:qFormat="1" w:unhideWhenUsed="0" w:uiPriority="0" w:semiHidden="0" w:name="Title" w:locked="1"/>
    <w:lsdException w:uiPriority="99" w:name="Closing"/>
    <w:lsdException w:unhideWhenUsed="0" w:uiPriority="0" w:semiHidden="0" w:name="Signature" w:locked="1"/>
    <w:lsdException w:uiPriority="1" w:name="Default Paragraph Font"/>
    <w:lsdException w:unhideWhenUsed="0" w:uiPriority="0" w:semiHidden="0" w:name="Body Text" w:locked="1"/>
    <w:lsdException w:unhideWhenUsed="0" w:uiPriority="0" w:semiHidden="0" w:name="Body Text Indent" w:locked="1"/>
    <w:lsdException w:unhideWhenUsed="0" w:uiPriority="0" w:semiHidden="0" w:name="List Continue" w:locked="1"/>
    <w:lsdException w:unhideWhenUsed="0" w:uiPriority="0" w:semiHidden="0" w:name="List Continue 2" w:locked="1"/>
    <w:lsdException w:unhideWhenUsed="0" w:uiPriority="0" w:semiHidden="0" w:name="List Continue 3" w:locked="1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nhideWhenUsed="0" w:uiPriority="0" w:semiHidden="0" w:name="Salutation" w:locked="1"/>
    <w:lsdException w:unhideWhenUsed="0" w:uiPriority="0" w:semiHidden="0" w:name="Date" w:locked="1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nhideWhenUsed="0" w:uiPriority="0" w:semiHidden="0" w:name="Body Text 3" w:locked="1"/>
    <w:lsdException w:unhideWhenUsed="0" w:uiPriority="0" w:semiHidden="0" w:name="Body Text Indent 2" w:locked="1"/>
    <w:lsdException w:unhideWhenUsed="0" w:uiPriority="0" w:semiHidden="0" w:name="Body Text Indent 3" w:locked="1"/>
    <w:lsdException w:unhideWhenUsed="0" w:uiPriority="0" w:semiHidden="0" w:name="Block Text" w:locked="1"/>
    <w:lsdException w:unhideWhenUsed="0" w:uiPriority="0" w:semiHidden="0" w:name="Hyperlink" w:locked="1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name="Document Map" w:locked="1"/>
    <w:lsdException w:unhideWhenUsed="0" w:uiPriority="0" w:semiHidden="0" w:name="Plain Text" w:locked="1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0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name="Balloon Text" w:locked="1"/>
    <w:lsdException w:unhideWhenUsed="0" w:uiPriority="0" w:semiHidden="0" w:name="Table Grid" w:locked="1"/>
    <w:lsdException w:uiPriority="99" w:name="Table Theme"/>
    <w:lsdException w:unhideWhenUsed="0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tabs>
        <w:tab w:val="left" w:pos="2155"/>
        <w:tab w:val="left" w:pos="4593"/>
        <w:tab w:val="left" w:pos="7031"/>
      </w:tabs>
      <w:spacing w:after="120"/>
    </w:pPr>
    <w:rPr>
      <w:rFonts w:ascii="DejaVu Sans" w:hAnsi="DejaVu Sans" w:eastAsia="宋体" w:cs="Times New Roman"/>
      <w:lang w:val="de-DE" w:eastAsia="zh-CN" w:bidi="ar-SA"/>
    </w:rPr>
  </w:style>
  <w:style w:type="paragraph" w:styleId="2">
    <w:name w:val="heading 1"/>
    <w:basedOn w:val="3"/>
    <w:next w:val="4"/>
    <w:qFormat/>
    <w:locked/>
    <w:uiPriority w:val="0"/>
    <w:pPr>
      <w:keepNext/>
      <w:pageBreakBefore/>
      <w:numPr>
        <w:ilvl w:val="0"/>
        <w:numId w:val="1"/>
      </w:numPr>
      <w:tabs>
        <w:tab w:val="left" w:pos="2155"/>
        <w:tab w:val="left" w:pos="4593"/>
        <w:tab w:val="left" w:pos="7031"/>
      </w:tabs>
      <w:spacing w:before="0"/>
      <w:outlineLvl w:val="0"/>
    </w:pPr>
    <w:rPr>
      <w:rFonts w:cs="Arial"/>
      <w:bCs/>
      <w:kern w:val="32"/>
      <w:sz w:val="32"/>
      <w:szCs w:val="32"/>
    </w:rPr>
  </w:style>
  <w:style w:type="paragraph" w:styleId="5">
    <w:name w:val="heading 2"/>
    <w:basedOn w:val="3"/>
    <w:next w:val="4"/>
    <w:qFormat/>
    <w:locked/>
    <w:uiPriority w:val="0"/>
    <w:pPr>
      <w:keepNext/>
      <w:numPr>
        <w:ilvl w:val="1"/>
        <w:numId w:val="1"/>
      </w:numPr>
      <w:tabs>
        <w:tab w:val="left" w:pos="2155"/>
        <w:tab w:val="left" w:pos="4593"/>
        <w:tab w:val="left" w:pos="7031"/>
      </w:tabs>
      <w:spacing w:before="240"/>
      <w:outlineLvl w:val="1"/>
    </w:pPr>
    <w:rPr>
      <w:rFonts w:cs="Arial"/>
      <w:bCs/>
      <w:iCs/>
      <w:szCs w:val="28"/>
    </w:rPr>
  </w:style>
  <w:style w:type="paragraph" w:styleId="6">
    <w:name w:val="heading 3"/>
    <w:basedOn w:val="3"/>
    <w:next w:val="4"/>
    <w:qFormat/>
    <w:locked/>
    <w:uiPriority w:val="0"/>
    <w:pPr>
      <w:keepNext/>
      <w:numPr>
        <w:ilvl w:val="2"/>
        <w:numId w:val="1"/>
      </w:numPr>
      <w:tabs>
        <w:tab w:val="left" w:pos="2155"/>
        <w:tab w:val="left" w:pos="4593"/>
        <w:tab w:val="left" w:pos="7031"/>
      </w:tabs>
      <w:outlineLvl w:val="2"/>
    </w:pPr>
    <w:rPr>
      <w:rFonts w:cs="Arial"/>
      <w:bCs/>
      <w:sz w:val="26"/>
      <w:szCs w:val="26"/>
    </w:rPr>
  </w:style>
  <w:style w:type="paragraph" w:styleId="7">
    <w:name w:val="heading 4"/>
    <w:basedOn w:val="3"/>
    <w:next w:val="4"/>
    <w:qFormat/>
    <w:locked/>
    <w:uiPriority w:val="0"/>
    <w:pPr>
      <w:keepNext/>
      <w:numPr>
        <w:ilvl w:val="3"/>
        <w:numId w:val="1"/>
      </w:numPr>
      <w:tabs>
        <w:tab w:val="left" w:pos="2155"/>
        <w:tab w:val="left" w:pos="4593"/>
        <w:tab w:val="left" w:pos="7031"/>
      </w:tabs>
      <w:outlineLvl w:val="3"/>
    </w:pPr>
    <w:rPr>
      <w:bCs/>
      <w:sz w:val="24"/>
      <w:szCs w:val="28"/>
    </w:rPr>
  </w:style>
  <w:style w:type="paragraph" w:styleId="8">
    <w:name w:val="heading 5"/>
    <w:basedOn w:val="3"/>
    <w:next w:val="4"/>
    <w:autoRedefine/>
    <w:qFormat/>
    <w:locked/>
    <w:uiPriority w:val="0"/>
    <w:pPr>
      <w:numPr>
        <w:ilvl w:val="4"/>
        <w:numId w:val="1"/>
      </w:numPr>
      <w:tabs>
        <w:tab w:val="left" w:pos="2155"/>
        <w:tab w:val="left" w:pos="4593"/>
        <w:tab w:val="left" w:pos="7031"/>
      </w:tabs>
      <w:outlineLvl w:val="4"/>
    </w:pPr>
    <w:rPr>
      <w:bCs/>
      <w:iCs/>
      <w:sz w:val="22"/>
      <w:szCs w:val="26"/>
    </w:rPr>
  </w:style>
  <w:style w:type="paragraph" w:styleId="9">
    <w:name w:val="heading 6"/>
    <w:basedOn w:val="3"/>
    <w:next w:val="1"/>
    <w:qFormat/>
    <w:locked/>
    <w:uiPriority w:val="0"/>
    <w:pPr>
      <w:keepNext/>
      <w:numPr>
        <w:ilvl w:val="5"/>
        <w:numId w:val="1"/>
      </w:numPr>
      <w:tabs>
        <w:tab w:val="left" w:pos="2155"/>
        <w:tab w:val="left" w:pos="4593"/>
        <w:tab w:val="left" w:pos="7031"/>
      </w:tabs>
      <w:spacing w:before="60"/>
      <w:outlineLvl w:val="5"/>
    </w:pPr>
    <w:rPr>
      <w:b w:val="0"/>
      <w:bCs/>
      <w:sz w:val="20"/>
      <w:szCs w:val="22"/>
    </w:rPr>
  </w:style>
  <w:style w:type="paragraph" w:styleId="10">
    <w:name w:val="heading 7"/>
    <w:basedOn w:val="3"/>
    <w:next w:val="4"/>
    <w:qFormat/>
    <w:locked/>
    <w:uiPriority w:val="0"/>
    <w:pPr>
      <w:keepNext/>
      <w:numPr>
        <w:ilvl w:val="6"/>
        <w:numId w:val="1"/>
      </w:numPr>
      <w:tabs>
        <w:tab w:val="left" w:pos="2155"/>
        <w:tab w:val="left" w:pos="4593"/>
        <w:tab w:val="left" w:pos="7031"/>
      </w:tabs>
      <w:spacing w:before="60"/>
      <w:outlineLvl w:val="6"/>
    </w:pPr>
    <w:rPr>
      <w:b w:val="0"/>
      <w:i/>
      <w:sz w:val="20"/>
      <w:szCs w:val="24"/>
    </w:rPr>
  </w:style>
  <w:style w:type="paragraph" w:styleId="11">
    <w:name w:val="heading 8"/>
    <w:basedOn w:val="1"/>
    <w:next w:val="1"/>
    <w:qFormat/>
    <w:locked/>
    <w:uiPriority w:val="0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12">
    <w:name w:val="heading 9"/>
    <w:basedOn w:val="1"/>
    <w:next w:val="1"/>
    <w:qFormat/>
    <w:locked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53">
    <w:name w:val="Default Paragraph Font"/>
    <w:semiHidden/>
    <w:unhideWhenUsed/>
    <w:uiPriority w:val="1"/>
  </w:style>
  <w:style w:type="table" w:default="1" w:styleId="5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Heading"/>
    <w:basedOn w:val="1"/>
    <w:next w:val="4"/>
    <w:locked/>
    <w:uiPriority w:val="0"/>
    <w:pPr>
      <w:spacing w:before="120"/>
    </w:pPr>
    <w:rPr>
      <w:b/>
      <w:kern w:val="24"/>
      <w:sz w:val="28"/>
    </w:rPr>
  </w:style>
  <w:style w:type="paragraph" w:styleId="4">
    <w:name w:val="Body Text"/>
    <w:basedOn w:val="1"/>
    <w:link w:val="92"/>
    <w:locked/>
    <w:uiPriority w:val="0"/>
    <w:pPr>
      <w:tabs>
        <w:tab w:val="left" w:pos="2438"/>
        <w:tab w:val="left" w:pos="4876"/>
        <w:tab w:val="left" w:pos="7314"/>
        <w:tab w:val="clear" w:pos="2155"/>
        <w:tab w:val="clear" w:pos="4593"/>
        <w:tab w:val="clear" w:pos="7031"/>
      </w:tabs>
    </w:pPr>
  </w:style>
  <w:style w:type="paragraph" w:styleId="13">
    <w:name w:val="List 3"/>
    <w:basedOn w:val="14"/>
    <w:locked/>
    <w:uiPriority w:val="0"/>
    <w:pPr>
      <w:tabs>
        <w:tab w:val="left" w:pos="2438"/>
        <w:tab w:val="left" w:pos="4876"/>
        <w:tab w:val="left" w:pos="7314"/>
      </w:tabs>
      <w:ind w:left="2439" w:hanging="1626"/>
    </w:pPr>
  </w:style>
  <w:style w:type="paragraph" w:styleId="14">
    <w:name w:val="List"/>
    <w:basedOn w:val="1"/>
    <w:locked/>
    <w:uiPriority w:val="0"/>
    <w:pPr>
      <w:tabs>
        <w:tab w:val="left" w:pos="2438"/>
        <w:tab w:val="left" w:pos="4876"/>
        <w:tab w:val="left" w:pos="7314"/>
        <w:tab w:val="clear" w:pos="2155"/>
        <w:tab w:val="clear" w:pos="4593"/>
        <w:tab w:val="clear" w:pos="7031"/>
      </w:tabs>
      <w:ind w:left="2438" w:hanging="2438"/>
    </w:pPr>
  </w:style>
  <w:style w:type="paragraph" w:styleId="15">
    <w:name w:val="List Number 2"/>
    <w:basedOn w:val="1"/>
    <w:locked/>
    <w:uiPriority w:val="0"/>
    <w:pPr>
      <w:tabs>
        <w:tab w:val="left" w:pos="2438"/>
        <w:tab w:val="left" w:pos="4876"/>
        <w:tab w:val="left" w:pos="7314"/>
        <w:tab w:val="clear" w:pos="2155"/>
        <w:tab w:val="clear" w:pos="4593"/>
        <w:tab w:val="clear" w:pos="7031"/>
      </w:tabs>
    </w:pPr>
  </w:style>
  <w:style w:type="paragraph" w:styleId="16">
    <w:name w:val="List Bullet 4"/>
    <w:basedOn w:val="1"/>
    <w:locked/>
    <w:uiPriority w:val="0"/>
    <w:pPr>
      <w:tabs>
        <w:tab w:val="clear" w:pos="2155"/>
      </w:tabs>
    </w:pPr>
  </w:style>
  <w:style w:type="paragraph" w:styleId="17">
    <w:name w:val="List Number"/>
    <w:basedOn w:val="1"/>
    <w:locked/>
    <w:uiPriority w:val="0"/>
    <w:pPr>
      <w:tabs>
        <w:tab w:val="left" w:pos="2438"/>
        <w:tab w:val="left" w:pos="4876"/>
        <w:tab w:val="left" w:pos="7314"/>
        <w:tab w:val="clear" w:pos="2155"/>
        <w:tab w:val="clear" w:pos="4593"/>
        <w:tab w:val="clear" w:pos="7031"/>
      </w:tabs>
    </w:pPr>
  </w:style>
  <w:style w:type="paragraph" w:styleId="18">
    <w:name w:val="caption"/>
    <w:basedOn w:val="1"/>
    <w:next w:val="4"/>
    <w:qFormat/>
    <w:locked/>
    <w:uiPriority w:val="0"/>
    <w:pPr>
      <w:spacing w:before="120"/>
      <w:jc w:val="center"/>
    </w:pPr>
    <w:rPr>
      <w:b/>
      <w:bCs/>
    </w:rPr>
  </w:style>
  <w:style w:type="paragraph" w:styleId="19">
    <w:name w:val="List Bullet"/>
    <w:basedOn w:val="1"/>
    <w:locked/>
    <w:uiPriority w:val="0"/>
    <w:pPr>
      <w:tabs>
        <w:tab w:val="left" w:pos="2438"/>
        <w:tab w:val="left" w:pos="4876"/>
        <w:tab w:val="left" w:pos="7314"/>
        <w:tab w:val="clear" w:pos="2155"/>
        <w:tab w:val="clear" w:pos="4593"/>
        <w:tab w:val="clear" w:pos="7031"/>
      </w:tabs>
    </w:pPr>
  </w:style>
  <w:style w:type="paragraph" w:styleId="20">
    <w:name w:val="Document Map"/>
    <w:basedOn w:val="1"/>
    <w:semiHidden/>
    <w:locked/>
    <w:uiPriority w:val="0"/>
    <w:pPr>
      <w:shd w:val="clear" w:color="auto" w:fill="000080"/>
    </w:pPr>
    <w:rPr>
      <w:rFonts w:ascii="Tahoma" w:hAnsi="Tahoma" w:cs="Tahoma"/>
    </w:rPr>
  </w:style>
  <w:style w:type="paragraph" w:styleId="21">
    <w:name w:val="annotation text"/>
    <w:basedOn w:val="1"/>
    <w:semiHidden/>
    <w:locked/>
    <w:uiPriority w:val="0"/>
  </w:style>
  <w:style w:type="paragraph" w:styleId="22">
    <w:name w:val="Salutation"/>
    <w:basedOn w:val="4"/>
    <w:next w:val="4"/>
    <w:locked/>
    <w:uiPriority w:val="0"/>
    <w:pPr>
      <w:suppressAutoHyphens/>
      <w:spacing w:after="320"/>
    </w:pPr>
    <w:rPr>
      <w:kern w:val="1"/>
      <w:lang w:eastAsia="ar-SA"/>
    </w:rPr>
  </w:style>
  <w:style w:type="paragraph" w:styleId="23">
    <w:name w:val="Body Text 3"/>
    <w:basedOn w:val="4"/>
    <w:locked/>
    <w:uiPriority w:val="0"/>
    <w:rPr>
      <w:sz w:val="16"/>
      <w:szCs w:val="16"/>
    </w:rPr>
  </w:style>
  <w:style w:type="paragraph" w:styleId="24">
    <w:name w:val="List Bullet 3"/>
    <w:basedOn w:val="1"/>
    <w:locked/>
    <w:uiPriority w:val="0"/>
    <w:pPr>
      <w:tabs>
        <w:tab w:val="clear" w:pos="2155"/>
      </w:tabs>
    </w:pPr>
    <w:rPr>
      <w:rFonts w:cs="DejaVu Sans"/>
    </w:rPr>
  </w:style>
  <w:style w:type="paragraph" w:styleId="25">
    <w:name w:val="Body Text Indent"/>
    <w:basedOn w:val="4"/>
    <w:locked/>
    <w:uiPriority w:val="0"/>
    <w:pPr>
      <w:ind w:left="283"/>
    </w:pPr>
  </w:style>
  <w:style w:type="paragraph" w:styleId="26">
    <w:name w:val="List Number 3"/>
    <w:basedOn w:val="1"/>
    <w:locked/>
    <w:uiPriority w:val="0"/>
    <w:pPr>
      <w:tabs>
        <w:tab w:val="clear" w:pos="2155"/>
      </w:tabs>
    </w:pPr>
    <w:rPr>
      <w:rFonts w:cs="DejaVu Sans"/>
    </w:rPr>
  </w:style>
  <w:style w:type="paragraph" w:styleId="27">
    <w:name w:val="List 2"/>
    <w:basedOn w:val="1"/>
    <w:locked/>
    <w:uiPriority w:val="0"/>
    <w:pPr>
      <w:tabs>
        <w:tab w:val="left" w:pos="2438"/>
        <w:tab w:val="left" w:pos="4876"/>
        <w:tab w:val="left" w:pos="7314"/>
        <w:tab w:val="clear" w:pos="2155"/>
        <w:tab w:val="clear" w:pos="4593"/>
        <w:tab w:val="clear" w:pos="7031"/>
      </w:tabs>
      <w:ind w:left="2438" w:hanging="2032"/>
    </w:pPr>
  </w:style>
  <w:style w:type="paragraph" w:styleId="28">
    <w:name w:val="List Continue"/>
    <w:basedOn w:val="1"/>
    <w:locked/>
    <w:uiPriority w:val="0"/>
    <w:pPr>
      <w:ind w:left="406"/>
    </w:pPr>
  </w:style>
  <w:style w:type="paragraph" w:styleId="29">
    <w:name w:val="Block Text"/>
    <w:basedOn w:val="4"/>
    <w:locked/>
    <w:uiPriority w:val="0"/>
    <w:pPr>
      <w:jc w:val="both"/>
    </w:pPr>
  </w:style>
  <w:style w:type="paragraph" w:styleId="30">
    <w:name w:val="List Bullet 2"/>
    <w:basedOn w:val="1"/>
    <w:locked/>
    <w:uiPriority w:val="0"/>
    <w:pPr>
      <w:tabs>
        <w:tab w:val="clear" w:pos="2155"/>
      </w:tabs>
    </w:pPr>
    <w:rPr>
      <w:rFonts w:cs="DejaVu Sans"/>
    </w:rPr>
  </w:style>
  <w:style w:type="paragraph" w:styleId="31">
    <w:name w:val="Plain Text"/>
    <w:basedOn w:val="32"/>
    <w:locked/>
    <w:uiPriority w:val="0"/>
    <w:pPr>
      <w:tabs>
        <w:tab w:val="left" w:pos="1219"/>
        <w:tab w:val="left" w:pos="2438"/>
        <w:tab w:val="left" w:pos="3657"/>
        <w:tab w:val="left" w:pos="4876"/>
        <w:tab w:val="left" w:pos="6095"/>
        <w:tab w:val="left" w:pos="7314"/>
        <w:tab w:val="left" w:pos="8533"/>
        <w:tab w:val="left" w:pos="9752"/>
        <w:tab w:val="left" w:pos="10971"/>
      </w:tabs>
    </w:pPr>
  </w:style>
  <w:style w:type="paragraph" w:customStyle="1" w:styleId="32">
    <w:name w:val="Code"/>
    <w:basedOn w:val="1"/>
    <w:locked/>
    <w:uiPriority w:val="0"/>
    <w:pPr>
      <w:tabs>
        <w:tab w:val="left" w:pos="1219"/>
        <w:tab w:val="left" w:pos="2438"/>
        <w:tab w:val="left" w:pos="3657"/>
        <w:tab w:val="left" w:pos="4876"/>
        <w:tab w:val="left" w:pos="6095"/>
        <w:tab w:val="left" w:pos="7314"/>
        <w:tab w:val="left" w:pos="8533"/>
        <w:tab w:val="left" w:pos="9752"/>
        <w:tab w:val="left" w:pos="10971"/>
        <w:tab w:val="clear" w:pos="2155"/>
        <w:tab w:val="clear" w:pos="4593"/>
        <w:tab w:val="clear" w:pos="7031"/>
      </w:tabs>
    </w:pPr>
    <w:rPr>
      <w:rFonts w:ascii="DejaVu Sans Mono" w:hAnsi="DejaVu Sans Mono"/>
      <w:bCs/>
    </w:rPr>
  </w:style>
  <w:style w:type="paragraph" w:styleId="33">
    <w:name w:val="List Bullet 5"/>
    <w:basedOn w:val="1"/>
    <w:locked/>
    <w:uiPriority w:val="0"/>
    <w:pPr>
      <w:tabs>
        <w:tab w:val="clear" w:pos="2155"/>
      </w:tabs>
    </w:pPr>
  </w:style>
  <w:style w:type="paragraph" w:styleId="34">
    <w:name w:val="List Number 4"/>
    <w:basedOn w:val="1"/>
    <w:locked/>
    <w:uiPriority w:val="0"/>
  </w:style>
  <w:style w:type="paragraph" w:styleId="35">
    <w:name w:val="Date"/>
    <w:basedOn w:val="4"/>
    <w:locked/>
    <w:uiPriority w:val="0"/>
    <w:pPr>
      <w:tabs>
        <w:tab w:val="left" w:pos="811"/>
      </w:tabs>
    </w:pPr>
  </w:style>
  <w:style w:type="paragraph" w:styleId="36">
    <w:name w:val="Body Text Indent 2"/>
    <w:basedOn w:val="1"/>
    <w:locked/>
    <w:uiPriority w:val="0"/>
    <w:pPr>
      <w:tabs>
        <w:tab w:val="left" w:pos="2438"/>
        <w:tab w:val="left" w:pos="4876"/>
        <w:tab w:val="left" w:pos="7314"/>
        <w:tab w:val="clear" w:pos="2155"/>
        <w:tab w:val="clear" w:pos="4593"/>
        <w:tab w:val="clear" w:pos="7031"/>
      </w:tabs>
      <w:spacing w:line="480" w:lineRule="auto"/>
      <w:ind w:left="283"/>
    </w:pPr>
  </w:style>
  <w:style w:type="paragraph" w:styleId="37">
    <w:name w:val="Balloon Text"/>
    <w:basedOn w:val="1"/>
    <w:semiHidden/>
    <w:locked/>
    <w:uiPriority w:val="0"/>
    <w:rPr>
      <w:rFonts w:ascii="Tahoma" w:hAnsi="Tahoma" w:cs="Tahoma"/>
      <w:sz w:val="16"/>
      <w:szCs w:val="16"/>
    </w:rPr>
  </w:style>
  <w:style w:type="paragraph" w:styleId="38">
    <w:name w:val="footer"/>
    <w:basedOn w:val="1"/>
    <w:locked/>
    <w:uiPriority w:val="0"/>
    <w:pPr>
      <w:tabs>
        <w:tab w:val="center" w:pos="4734"/>
        <w:tab w:val="right" w:pos="9469"/>
        <w:tab w:val="clear" w:pos="2155"/>
        <w:tab w:val="clear" w:pos="4593"/>
        <w:tab w:val="clear" w:pos="7031"/>
      </w:tabs>
      <w:spacing w:after="40"/>
    </w:pPr>
    <w:rPr>
      <w:sz w:val="16"/>
    </w:rPr>
  </w:style>
  <w:style w:type="paragraph" w:styleId="39">
    <w:name w:val="envelope return"/>
    <w:basedOn w:val="1"/>
    <w:next w:val="40"/>
    <w:locked/>
    <w:uiPriority w:val="0"/>
    <w:pPr>
      <w:suppressLineNumbers/>
      <w:suppressAutoHyphens/>
      <w:spacing w:after="119"/>
    </w:pPr>
    <w:rPr>
      <w:kern w:val="1"/>
      <w:sz w:val="16"/>
      <w:lang w:eastAsia="ar-SA"/>
    </w:rPr>
  </w:style>
  <w:style w:type="paragraph" w:customStyle="1" w:styleId="40">
    <w:name w:val="Receiver"/>
    <w:basedOn w:val="4"/>
    <w:locked/>
    <w:uiPriority w:val="0"/>
    <w:pPr>
      <w:suppressAutoHyphens/>
      <w:spacing w:after="62"/>
    </w:pPr>
    <w:rPr>
      <w:kern w:val="1"/>
      <w:lang w:eastAsia="ar-SA"/>
    </w:rPr>
  </w:style>
  <w:style w:type="paragraph" w:styleId="41">
    <w:name w:val="header"/>
    <w:basedOn w:val="1"/>
    <w:locked/>
    <w:uiPriority w:val="0"/>
    <w:pPr>
      <w:tabs>
        <w:tab w:val="center" w:pos="4734"/>
        <w:tab w:val="right" w:pos="9469"/>
        <w:tab w:val="clear" w:pos="2155"/>
        <w:tab w:val="clear" w:pos="4593"/>
        <w:tab w:val="clear" w:pos="7031"/>
      </w:tabs>
      <w:spacing w:after="40"/>
    </w:pPr>
    <w:rPr>
      <w:rFonts w:ascii="DejaVu Sans Condensed" w:hAnsi="DejaVu Sans Condensed"/>
      <w:sz w:val="16"/>
    </w:rPr>
  </w:style>
  <w:style w:type="paragraph" w:styleId="42">
    <w:name w:val="Signature"/>
    <w:basedOn w:val="4"/>
    <w:next w:val="4"/>
    <w:locked/>
    <w:uiPriority w:val="0"/>
    <w:pPr>
      <w:suppressLineNumbers/>
      <w:suppressAutoHyphens/>
      <w:spacing w:before="320"/>
    </w:pPr>
    <w:rPr>
      <w:kern w:val="1"/>
      <w:lang w:eastAsia="ar-SA"/>
    </w:rPr>
  </w:style>
  <w:style w:type="paragraph" w:styleId="43">
    <w:name w:val="Subtitle"/>
    <w:basedOn w:val="1"/>
    <w:qFormat/>
    <w:locked/>
    <w:uiPriority w:val="0"/>
    <w:pPr>
      <w:spacing w:before="120"/>
    </w:pPr>
    <w:rPr>
      <w:rFonts w:cs="Arial"/>
      <w:sz w:val="22"/>
      <w:szCs w:val="24"/>
    </w:rPr>
  </w:style>
  <w:style w:type="paragraph" w:styleId="44">
    <w:name w:val="List Number 5"/>
    <w:basedOn w:val="1"/>
    <w:locked/>
    <w:uiPriority w:val="0"/>
  </w:style>
  <w:style w:type="paragraph" w:styleId="45">
    <w:name w:val="Body Text Indent 3"/>
    <w:basedOn w:val="23"/>
    <w:locked/>
    <w:uiPriority w:val="0"/>
    <w:pPr>
      <w:ind w:left="283"/>
    </w:pPr>
  </w:style>
  <w:style w:type="paragraph" w:styleId="46">
    <w:name w:val="List Continue 2"/>
    <w:basedOn w:val="1"/>
    <w:locked/>
    <w:uiPriority w:val="0"/>
    <w:pPr>
      <w:ind w:left="813"/>
    </w:pPr>
  </w:style>
  <w:style w:type="paragraph" w:styleId="47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48">
    <w:name w:val="List Continue 3"/>
    <w:basedOn w:val="1"/>
    <w:locked/>
    <w:uiPriority w:val="0"/>
    <w:pPr>
      <w:ind w:left="1219"/>
    </w:pPr>
  </w:style>
  <w:style w:type="paragraph" w:styleId="49">
    <w:name w:val="Title"/>
    <w:basedOn w:val="1"/>
    <w:qFormat/>
    <w:locked/>
    <w:uiPriority w:val="0"/>
    <w:pPr>
      <w:spacing w:before="240"/>
    </w:pPr>
    <w:rPr>
      <w:rFonts w:cs="Arial"/>
      <w:bCs/>
      <w:kern w:val="28"/>
      <w:sz w:val="56"/>
      <w:szCs w:val="32"/>
    </w:rPr>
  </w:style>
  <w:style w:type="paragraph" w:styleId="50">
    <w:name w:val="annotation subject"/>
    <w:basedOn w:val="21"/>
    <w:next w:val="21"/>
    <w:semiHidden/>
    <w:locked/>
    <w:uiPriority w:val="0"/>
    <w:rPr>
      <w:b/>
      <w:bCs/>
    </w:rPr>
  </w:style>
  <w:style w:type="table" w:styleId="52">
    <w:name w:val="Table Grid"/>
    <w:basedOn w:val="51"/>
    <w:locked/>
    <w:uiPriority w:val="0"/>
    <w:rPr>
      <w:rFonts w:ascii="DejaVu Sans" w:hAnsi="DejaVu San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57" w:type="dxa"/>
        <w:left w:w="57" w:type="dxa"/>
        <w:right w:w="57" w:type="dxa"/>
      </w:tblCellMar>
    </w:tblPr>
    <w:tblStylePr w:type="firstRow">
      <w:rPr>
        <w:rFonts w:ascii="Calibri" w:hAnsi="Calibri"/>
        <w:b w:val="0"/>
        <w:sz w:val="20"/>
      </w:rPr>
      <w:tcPr>
        <w:shd w:val="clear" w:color="auto" w:fill="D9D9D9"/>
      </w:tcPr>
    </w:tblStylePr>
  </w:style>
  <w:style w:type="character" w:styleId="54">
    <w:name w:val="page number"/>
    <w:basedOn w:val="53"/>
    <w:locked/>
    <w:uiPriority w:val="0"/>
  </w:style>
  <w:style w:type="character" w:styleId="55">
    <w:name w:val="line number"/>
    <w:locked/>
    <w:uiPriority w:val="0"/>
    <w:rPr>
      <w:sz w:val="18"/>
    </w:rPr>
  </w:style>
  <w:style w:type="character" w:styleId="56">
    <w:name w:val="Hyperlink"/>
    <w:locked/>
    <w:uiPriority w:val="0"/>
    <w:rPr>
      <w:color w:val="333333"/>
      <w:u w:val="single"/>
    </w:rPr>
  </w:style>
  <w:style w:type="character" w:styleId="57">
    <w:name w:val="annotation reference"/>
    <w:semiHidden/>
    <w:locked/>
    <w:uiPriority w:val="0"/>
    <w:rPr>
      <w:sz w:val="16"/>
      <w:szCs w:val="16"/>
    </w:rPr>
  </w:style>
  <w:style w:type="paragraph" w:customStyle="1" w:styleId="58">
    <w:name w:val="Table heading"/>
    <w:basedOn w:val="1"/>
    <w:locked/>
    <w:uiPriority w:val="0"/>
    <w:pPr>
      <w:spacing w:after="60"/>
    </w:pPr>
    <w:rPr>
      <w:b/>
      <w:bCs/>
    </w:rPr>
  </w:style>
  <w:style w:type="paragraph" w:customStyle="1" w:styleId="59">
    <w:name w:val="Table caption"/>
    <w:basedOn w:val="1"/>
    <w:next w:val="4"/>
    <w:locked/>
    <w:uiPriority w:val="0"/>
    <w:pPr>
      <w:spacing w:before="120" w:after="60"/>
      <w:jc w:val="center"/>
    </w:pPr>
    <w:rPr>
      <w:b/>
      <w:bCs/>
    </w:rPr>
  </w:style>
  <w:style w:type="paragraph" w:customStyle="1" w:styleId="60">
    <w:name w:val="Table text"/>
    <w:basedOn w:val="1"/>
    <w:locked/>
    <w:uiPriority w:val="0"/>
    <w:pPr>
      <w:spacing w:after="60"/>
    </w:pPr>
    <w:rPr>
      <w:szCs w:val="18"/>
    </w:rPr>
  </w:style>
  <w:style w:type="paragraph" w:customStyle="1" w:styleId="61">
    <w:name w:val="Figure caption"/>
    <w:basedOn w:val="18"/>
    <w:next w:val="4"/>
    <w:locked/>
    <w:uiPriority w:val="0"/>
  </w:style>
  <w:style w:type="paragraph" w:customStyle="1" w:styleId="62">
    <w:name w:val="目录 21"/>
    <w:basedOn w:val="1"/>
    <w:next w:val="1"/>
    <w:semiHidden/>
    <w:locked/>
    <w:uiPriority w:val="0"/>
    <w:pPr>
      <w:tabs>
        <w:tab w:val="right" w:leader="dot" w:pos="9469"/>
        <w:tab w:val="clear" w:pos="2155"/>
        <w:tab w:val="clear" w:pos="4593"/>
        <w:tab w:val="clear" w:pos="7031"/>
      </w:tabs>
      <w:ind w:left="816" w:hanging="408"/>
    </w:pPr>
  </w:style>
  <w:style w:type="paragraph" w:customStyle="1" w:styleId="63">
    <w:name w:val="目录 11"/>
    <w:basedOn w:val="1"/>
    <w:next w:val="1"/>
    <w:semiHidden/>
    <w:locked/>
    <w:uiPriority w:val="0"/>
    <w:pPr>
      <w:tabs>
        <w:tab w:val="right" w:leader="dot" w:pos="9469"/>
        <w:tab w:val="clear" w:pos="2155"/>
        <w:tab w:val="clear" w:pos="4593"/>
        <w:tab w:val="clear" w:pos="7031"/>
      </w:tabs>
      <w:ind w:left="408" w:hanging="408"/>
    </w:pPr>
  </w:style>
  <w:style w:type="paragraph" w:customStyle="1" w:styleId="64">
    <w:name w:val="目录 61"/>
    <w:basedOn w:val="1"/>
    <w:next w:val="1"/>
    <w:autoRedefine/>
    <w:semiHidden/>
    <w:locked/>
    <w:uiPriority w:val="0"/>
    <w:pPr>
      <w:ind w:left="1000"/>
    </w:pPr>
  </w:style>
  <w:style w:type="paragraph" w:customStyle="1" w:styleId="65">
    <w:name w:val="目录 31"/>
    <w:basedOn w:val="1"/>
    <w:next w:val="1"/>
    <w:semiHidden/>
    <w:locked/>
    <w:uiPriority w:val="0"/>
    <w:pPr>
      <w:tabs>
        <w:tab w:val="right" w:leader="dot" w:pos="9469"/>
        <w:tab w:val="clear" w:pos="2155"/>
        <w:tab w:val="clear" w:pos="4593"/>
        <w:tab w:val="clear" w:pos="7031"/>
      </w:tabs>
      <w:ind w:left="1219" w:hanging="408"/>
    </w:pPr>
  </w:style>
  <w:style w:type="paragraph" w:customStyle="1" w:styleId="66">
    <w:name w:val="Appendix 1"/>
    <w:basedOn w:val="3"/>
    <w:next w:val="4"/>
    <w:locked/>
    <w:uiPriority w:val="0"/>
    <w:pPr>
      <w:keepNext/>
      <w:pageBreakBefore/>
      <w:numPr>
        <w:ilvl w:val="0"/>
        <w:numId w:val="2"/>
      </w:numPr>
      <w:spacing w:before="0"/>
      <w:ind w:left="431" w:hanging="431"/>
      <w:outlineLvl w:val="0"/>
    </w:pPr>
    <w:rPr>
      <w:sz w:val="32"/>
    </w:rPr>
  </w:style>
  <w:style w:type="paragraph" w:customStyle="1" w:styleId="67">
    <w:name w:val="Appendix 2"/>
    <w:basedOn w:val="3"/>
    <w:next w:val="4"/>
    <w:locked/>
    <w:uiPriority w:val="0"/>
    <w:pPr>
      <w:keepNext/>
      <w:numPr>
        <w:ilvl w:val="1"/>
        <w:numId w:val="2"/>
      </w:numPr>
      <w:spacing w:before="240"/>
      <w:outlineLvl w:val="1"/>
    </w:pPr>
  </w:style>
  <w:style w:type="paragraph" w:customStyle="1" w:styleId="68">
    <w:name w:val="Appendix 3"/>
    <w:basedOn w:val="3"/>
    <w:next w:val="4"/>
    <w:locked/>
    <w:uiPriority w:val="0"/>
    <w:pPr>
      <w:keepNext/>
      <w:numPr>
        <w:ilvl w:val="2"/>
        <w:numId w:val="2"/>
      </w:numPr>
      <w:spacing w:before="240"/>
      <w:outlineLvl w:val="2"/>
    </w:pPr>
    <w:rPr>
      <w:sz w:val="24"/>
    </w:rPr>
  </w:style>
  <w:style w:type="paragraph" w:customStyle="1" w:styleId="69">
    <w:name w:val="Code Small"/>
    <w:basedOn w:val="32"/>
    <w:locked/>
    <w:uiPriority w:val="0"/>
    <w:pPr>
      <w:spacing w:after="60"/>
    </w:pPr>
    <w:rPr>
      <w:sz w:val="16"/>
    </w:rPr>
  </w:style>
  <w:style w:type="paragraph" w:customStyle="1" w:styleId="70">
    <w:name w:val="目录 41"/>
    <w:basedOn w:val="1"/>
    <w:next w:val="1"/>
    <w:semiHidden/>
    <w:locked/>
    <w:uiPriority w:val="0"/>
    <w:pPr>
      <w:tabs>
        <w:tab w:val="right" w:pos="9469"/>
        <w:tab w:val="clear" w:pos="2155"/>
        <w:tab w:val="clear" w:pos="4593"/>
        <w:tab w:val="clear" w:pos="7031"/>
      </w:tabs>
      <w:ind w:left="1627" w:hanging="408"/>
    </w:pPr>
  </w:style>
  <w:style w:type="paragraph" w:customStyle="1" w:styleId="71">
    <w:name w:val="SubHeading"/>
    <w:basedOn w:val="1"/>
    <w:next w:val="4"/>
    <w:locked/>
    <w:uiPriority w:val="0"/>
    <w:pPr>
      <w:keepNext/>
      <w:spacing w:before="360"/>
    </w:pPr>
    <w:rPr>
      <w:b/>
      <w:sz w:val="22"/>
    </w:rPr>
  </w:style>
  <w:style w:type="paragraph" w:customStyle="1" w:styleId="72">
    <w:name w:val="Table Text Small"/>
    <w:basedOn w:val="60"/>
    <w:locked/>
    <w:uiPriority w:val="0"/>
    <w:rPr>
      <w:rFonts w:ascii="DejaVu Sans Condensed" w:hAnsi="DejaVu Sans Condensed" w:cs="DejaVu Sans"/>
      <w:sz w:val="18"/>
    </w:rPr>
  </w:style>
  <w:style w:type="character" w:customStyle="1" w:styleId="73">
    <w:name w:val="Code Inline"/>
    <w:locked/>
    <w:uiPriority w:val="0"/>
    <w:rPr>
      <w:rFonts w:ascii="DejaVu Sans Mono" w:hAnsi="DejaVu Sans Mono"/>
    </w:rPr>
  </w:style>
  <w:style w:type="paragraph" w:customStyle="1" w:styleId="74">
    <w:name w:val="Image Anchor"/>
    <w:basedOn w:val="4"/>
    <w:next w:val="61"/>
    <w:locked/>
    <w:uiPriority w:val="0"/>
    <w:pPr>
      <w:keepNext/>
      <w:spacing w:before="240" w:line="20" w:lineRule="atLeast"/>
    </w:pPr>
    <w:rPr>
      <w:sz w:val="4"/>
    </w:rPr>
  </w:style>
  <w:style w:type="character" w:customStyle="1" w:styleId="75">
    <w:name w:val="已访问的超链接1"/>
    <w:locked/>
    <w:uiPriority w:val="0"/>
    <w:rPr>
      <w:color w:val="808080"/>
      <w:u w:val="single"/>
    </w:rPr>
  </w:style>
  <w:style w:type="paragraph" w:customStyle="1" w:styleId="76">
    <w:name w:val="Title1"/>
    <w:basedOn w:val="49"/>
    <w:next w:val="4"/>
    <w:locked/>
    <w:uiPriority w:val="0"/>
    <w:pPr>
      <w:spacing w:before="0" w:after="240"/>
    </w:pPr>
  </w:style>
  <w:style w:type="paragraph" w:customStyle="1" w:styleId="77">
    <w:name w:val="副标题1"/>
    <w:basedOn w:val="49"/>
    <w:locked/>
    <w:uiPriority w:val="0"/>
    <w:rPr>
      <w:b/>
      <w:sz w:val="44"/>
    </w:rPr>
  </w:style>
  <w:style w:type="character" w:customStyle="1" w:styleId="78">
    <w:name w:val="Numbering Symbols"/>
    <w:locked/>
    <w:uiPriority w:val="0"/>
  </w:style>
  <w:style w:type="paragraph" w:customStyle="1" w:styleId="79">
    <w:name w:val="Subject"/>
    <w:basedOn w:val="4"/>
    <w:next w:val="4"/>
    <w:link w:val="93"/>
    <w:locked/>
    <w:uiPriority w:val="0"/>
    <w:pPr>
      <w:keepNext/>
      <w:suppressAutoHyphens/>
      <w:spacing w:before="240"/>
    </w:pPr>
    <w:rPr>
      <w:b/>
      <w:kern w:val="1"/>
      <w:lang w:val="en-US" w:eastAsia="ar-SA"/>
    </w:rPr>
  </w:style>
  <w:style w:type="paragraph" w:customStyle="1" w:styleId="80">
    <w:name w:val="Sender"/>
    <w:basedOn w:val="1"/>
    <w:next w:val="40"/>
    <w:locked/>
    <w:uiPriority w:val="0"/>
    <w:rPr>
      <w:rFonts w:ascii="DejaVu Sans Condensed" w:hAnsi="DejaVu Sans Condensed"/>
      <w:sz w:val="13"/>
    </w:rPr>
  </w:style>
  <w:style w:type="paragraph" w:customStyle="1" w:styleId="81">
    <w:name w:val="atsec ref"/>
    <w:basedOn w:val="35"/>
    <w:locked/>
    <w:uiPriority w:val="0"/>
    <w:pPr>
      <w:jc w:val="right"/>
    </w:pPr>
    <w:rPr>
      <w:lang w:val="en-US" w:eastAsia="en-US"/>
    </w:rPr>
  </w:style>
  <w:style w:type="paragraph" w:customStyle="1" w:styleId="82">
    <w:name w:val="Follow-up"/>
    <w:basedOn w:val="4"/>
    <w:locked/>
    <w:uiPriority w:val="0"/>
    <w:pPr>
      <w:spacing w:before="360"/>
    </w:pPr>
    <w:rPr>
      <w:i/>
      <w:iCs/>
      <w:lang w:val="en-US"/>
    </w:rPr>
  </w:style>
  <w:style w:type="paragraph" w:customStyle="1" w:styleId="83">
    <w:name w:val="SubHeading with underline"/>
    <w:basedOn w:val="71"/>
    <w:locked/>
    <w:uiPriority w:val="0"/>
    <w:pPr>
      <w:pBdr>
        <w:bottom w:val="single" w:color="D80100" w:sz="18" w:space="1"/>
      </w:pBdr>
    </w:pPr>
    <w:rPr>
      <w:rFonts w:eastAsia="Times New Roman"/>
      <w:bCs/>
    </w:rPr>
  </w:style>
  <w:style w:type="paragraph" w:customStyle="1" w:styleId="84">
    <w:name w:val="Heading with underline"/>
    <w:basedOn w:val="3"/>
    <w:locked/>
    <w:uiPriority w:val="0"/>
    <w:pPr>
      <w:pBdr>
        <w:bottom w:val="single" w:color="D80100" w:sz="24" w:space="1"/>
      </w:pBdr>
    </w:pPr>
    <w:rPr>
      <w:rFonts w:eastAsia="Times New Roman"/>
      <w:bCs/>
    </w:rPr>
  </w:style>
  <w:style w:type="paragraph" w:customStyle="1" w:styleId="85">
    <w:name w:val="Body Text Short Selection"/>
    <w:basedOn w:val="4"/>
    <w:locked/>
    <w:uiPriority w:val="0"/>
    <w:pPr>
      <w:tabs>
        <w:tab w:val="left" w:pos="3240"/>
        <w:tab w:val="left" w:pos="6480"/>
        <w:tab w:val="clear" w:pos="2438"/>
        <w:tab w:val="clear" w:pos="4876"/>
        <w:tab w:val="clear" w:pos="7314"/>
      </w:tabs>
    </w:pPr>
    <w:rPr>
      <w:lang w:val="en-US" w:eastAsia="ar-SA"/>
    </w:rPr>
  </w:style>
  <w:style w:type="paragraph" w:customStyle="1" w:styleId="86">
    <w:name w:val="atsec body text"/>
    <w:basedOn w:val="1"/>
    <w:link w:val="89"/>
    <w:locked/>
    <w:uiPriority w:val="0"/>
    <w:pPr>
      <w:tabs>
        <w:tab w:val="clear" w:pos="2155"/>
        <w:tab w:val="clear" w:pos="4593"/>
        <w:tab w:val="clear" w:pos="7031"/>
      </w:tabs>
    </w:pPr>
    <w:rPr>
      <w:rFonts w:ascii="Arial" w:hAnsi="Arial" w:eastAsia="Times New Roman"/>
      <w:lang w:val="en-US" w:eastAsia="de-DE"/>
    </w:rPr>
  </w:style>
  <w:style w:type="paragraph" w:customStyle="1" w:styleId="87">
    <w:name w:val="atsec head"/>
    <w:basedOn w:val="1"/>
    <w:next w:val="86"/>
    <w:link w:val="88"/>
    <w:locked/>
    <w:uiPriority w:val="0"/>
    <w:pPr>
      <w:tabs>
        <w:tab w:val="clear" w:pos="2155"/>
        <w:tab w:val="clear" w:pos="4593"/>
        <w:tab w:val="clear" w:pos="7031"/>
      </w:tabs>
      <w:spacing w:before="240" w:after="60"/>
    </w:pPr>
    <w:rPr>
      <w:rFonts w:ascii="Arial" w:hAnsi="Arial" w:eastAsia="Times New Roman"/>
      <w:b/>
      <w:bCs/>
      <w:sz w:val="32"/>
      <w:lang w:val="en-US" w:eastAsia="en-US"/>
    </w:rPr>
  </w:style>
  <w:style w:type="character" w:customStyle="1" w:styleId="88">
    <w:name w:val="atsec head Char Char"/>
    <w:link w:val="87"/>
    <w:uiPriority w:val="0"/>
    <w:rPr>
      <w:rFonts w:ascii="Arial" w:hAnsi="Arial"/>
      <w:b/>
      <w:bCs/>
      <w:sz w:val="32"/>
      <w:lang w:val="en-US" w:eastAsia="en-US" w:bidi="ar-SA"/>
    </w:rPr>
  </w:style>
  <w:style w:type="character" w:customStyle="1" w:styleId="89">
    <w:name w:val="atsec body text Char1"/>
    <w:link w:val="86"/>
    <w:uiPriority w:val="0"/>
    <w:rPr>
      <w:rFonts w:ascii="Arial" w:hAnsi="Arial"/>
      <w:lang w:val="en-US" w:eastAsia="de-DE" w:bidi="ar-SA"/>
    </w:rPr>
  </w:style>
  <w:style w:type="paragraph" w:customStyle="1" w:styleId="90">
    <w:name w:val="Questions"/>
    <w:basedOn w:val="1"/>
    <w:next w:val="86"/>
    <w:link w:val="91"/>
    <w:locked/>
    <w:uiPriority w:val="0"/>
    <w:pPr>
      <w:tabs>
        <w:tab w:val="clear" w:pos="2155"/>
        <w:tab w:val="clear" w:pos="4593"/>
        <w:tab w:val="clear" w:pos="7031"/>
      </w:tabs>
      <w:autoSpaceDE w:val="0"/>
      <w:autoSpaceDN w:val="0"/>
      <w:adjustRightInd w:val="0"/>
      <w:spacing w:before="120"/>
    </w:pPr>
    <w:rPr>
      <w:rFonts w:ascii="Arial" w:hAnsi="Arial" w:eastAsia="Times New Roman" w:cs="Arial"/>
      <w:b/>
      <w:bCs/>
      <w:color w:val="000000"/>
      <w:lang w:val="en-US" w:eastAsia="en-US"/>
    </w:rPr>
  </w:style>
  <w:style w:type="character" w:customStyle="1" w:styleId="91">
    <w:name w:val="Questions Char"/>
    <w:link w:val="90"/>
    <w:uiPriority w:val="0"/>
    <w:rPr>
      <w:rFonts w:ascii="Arial" w:hAnsi="Arial" w:cs="Arial"/>
      <w:b/>
      <w:bCs/>
      <w:color w:val="000000"/>
      <w:lang w:val="en-US" w:eastAsia="en-US" w:bidi="ar-SA"/>
    </w:rPr>
  </w:style>
  <w:style w:type="character" w:customStyle="1" w:styleId="92">
    <w:name w:val="正文文本 字符"/>
    <w:link w:val="4"/>
    <w:uiPriority w:val="0"/>
    <w:rPr>
      <w:rFonts w:ascii="DejaVu Sans" w:hAnsi="DejaVu Sans" w:eastAsia="宋体"/>
      <w:lang w:val="de-DE" w:eastAsia="zh-CN" w:bidi="ar-SA"/>
    </w:rPr>
  </w:style>
  <w:style w:type="character" w:customStyle="1" w:styleId="93">
    <w:name w:val="Subject Char"/>
    <w:link w:val="79"/>
    <w:uiPriority w:val="0"/>
    <w:rPr>
      <w:rFonts w:ascii="DejaVu Sans" w:hAnsi="DejaVu Sans" w:eastAsia="宋体"/>
      <w:b/>
      <w:kern w:val="1"/>
      <w:lang w:val="en-US" w:eastAsia="ar-SA" w:bidi="ar-SA"/>
    </w:rPr>
  </w:style>
  <w:style w:type="paragraph" w:customStyle="1" w:styleId="94">
    <w:name w:val="Revision"/>
    <w:hidden/>
    <w:semiHidden/>
    <w:uiPriority w:val="99"/>
    <w:rPr>
      <w:rFonts w:ascii="DejaVu Sans" w:hAnsi="DejaVu Sans" w:eastAsia="宋体" w:cs="Times New Roman"/>
      <w:lang w:val="de-DE" w:eastAsia="zh-CN" w:bidi="ar-SA"/>
    </w:rPr>
  </w:style>
  <w:style w:type="character" w:styleId="95">
    <w:name w:val="Placeholder Text"/>
    <w:basedOn w:val="53"/>
    <w:uiPriority w:val="99"/>
    <w:rPr>
      <w:rFonts w:cs="Times New Roman"/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theme" Target="theme/theme1.xml"/><Relationship Id="rId7" Type="http://schemas.openxmlformats.org/officeDocument/2006/relationships/header" Target="header2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3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elloworld/Library/Containers/com.kingsoft.wpsoffice.mac/Data/C:\Documents%20and%20Settings\Erik%20Wilson\Application%20Data\Microsoft\Templates\RFI-Base-Template-US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7"/>
  </customShpExts>
</s:customData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02EFA37B-CA03-451C-AADB-D9A3AC930F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RFI-Base-Template-US.dot</Template>
  <Company>atsec information security</Company>
  <Pages>4</Pages>
  <Words>503</Words>
  <Characters>2989</Characters>
  <Lines>264</Lines>
  <Paragraphs>230</Paragraphs>
  <TotalTime>9</TotalTime>
  <ScaleCrop>false</ScaleCrop>
  <LinksUpToDate>false</LinksUpToDate>
  <CharactersWithSpaces>3768</CharactersWithSpaces>
  <Application>WPS Office_12.1.25869.25869_F1E327BC-269C-435d-A152-05C5408002CA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RFI Master Template</cp:category>
  <dcterms:created xsi:type="dcterms:W3CDTF">2021-08-15T21:07:00Z</dcterms:created>
  <dc:creator>Jinyun Chen</dc:creator>
  <dc:description>EMVCo SBMP</dc:description>
  <cp:keywords>Basis for all RFI templates</cp:keywords>
  <cp:lastModifiedBy>COPE@陈谨运</cp:lastModifiedBy>
  <cp:lastPrinted>2010-01-13T01:05:00Z</cp:lastPrinted>
  <dcterms:modified xsi:type="dcterms:W3CDTF">2026-05-23T11:32:10Z</dcterms:modified>
  <dc:title>EMVCo SBMP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mail alias">
    <vt:lpwstr>info_cn@atsec.com</vt:lpwstr>
  </property>
  <property fmtid="{D5CDD505-2E9C-101B-9397-08002B2CF9AE}" pid="3" name="KSOProductBuildVer">
    <vt:lpwstr>2052-12.1.25869.25869</vt:lpwstr>
  </property>
  <property fmtid="{D5CDD505-2E9C-101B-9397-08002B2CF9AE}" pid="4" name="ICV">
    <vt:lpwstr>C31754A27D1FE06F4615116A09ABC06D_42</vt:lpwstr>
  </property>
</Properties>
</file>